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A94CA" w14:textId="7F031A81" w:rsidR="00B20DD8" w:rsidRPr="00FD1155" w:rsidRDefault="00000000">
      <w:pPr>
        <w:spacing w:before="87"/>
        <w:ind w:right="115"/>
        <w:jc w:val="right"/>
        <w:rPr>
          <w:rFonts w:eastAsiaTheme="minorEastAsia" w:hint="eastAsia"/>
          <w:i/>
          <w:sz w:val="16"/>
          <w:lang w:eastAsia="zh-CN"/>
        </w:rPr>
      </w:pPr>
      <w:r>
        <w:rPr>
          <w:i/>
          <w:color w:val="A7A8AA"/>
          <w:w w:val="105"/>
          <w:sz w:val="16"/>
        </w:rPr>
        <w:t xml:space="preserve">AS OF </w:t>
      </w:r>
      <w:r w:rsidR="00FD1155">
        <w:rPr>
          <w:rFonts w:asciiTheme="minorEastAsia" w:eastAsiaTheme="minorEastAsia" w:hAnsiTheme="minorEastAsia" w:hint="eastAsia"/>
          <w:i/>
          <w:color w:val="A7A8AA"/>
          <w:w w:val="105"/>
          <w:sz w:val="16"/>
          <w:lang w:eastAsia="zh-CN"/>
        </w:rPr>
        <w:t>Sep15</w:t>
      </w:r>
      <w:r>
        <w:rPr>
          <w:i/>
          <w:color w:val="A7A8AA"/>
          <w:sz w:val="16"/>
        </w:rPr>
        <w:t xml:space="preserve">, </w:t>
      </w:r>
      <w:r>
        <w:rPr>
          <w:i/>
          <w:color w:val="A7A8AA"/>
          <w:w w:val="105"/>
          <w:sz w:val="16"/>
        </w:rPr>
        <w:t>20</w:t>
      </w:r>
      <w:r w:rsidR="00FD1155">
        <w:rPr>
          <w:rFonts w:eastAsiaTheme="minorEastAsia" w:hint="eastAsia"/>
          <w:i/>
          <w:color w:val="A7A8AA"/>
          <w:w w:val="105"/>
          <w:sz w:val="16"/>
          <w:lang w:eastAsia="zh-CN"/>
        </w:rPr>
        <w:t>24</w:t>
      </w:r>
    </w:p>
    <w:p w14:paraId="2FFABA03" w14:textId="08661000" w:rsidR="00B20DD8" w:rsidRDefault="00967CDA">
      <w:pPr>
        <w:pStyle w:val="a3"/>
        <w:spacing w:before="3"/>
        <w:ind w:left="0"/>
        <w:jc w:val="left"/>
        <w:rPr>
          <w:i/>
          <w:sz w:val="11"/>
        </w:rPr>
      </w:pPr>
      <w:r>
        <w:rPr>
          <w:noProof/>
          <w:sz w:val="22"/>
          <w:szCs w:val="22"/>
        </w:rPr>
        <w:drawing>
          <wp:inline distT="0" distB="0" distL="0" distR="0" wp14:anchorId="35AA3F88" wp14:editId="1006D19A">
            <wp:extent cx="1940359" cy="367095"/>
            <wp:effectExtent l="0" t="0" r="0" b="0"/>
            <wp:docPr id="16746583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1747" cy="369249"/>
                    </a:xfrm>
                    <a:prstGeom prst="rect">
                      <a:avLst/>
                    </a:prstGeom>
                    <a:noFill/>
                    <a:ln>
                      <a:noFill/>
                    </a:ln>
                  </pic:spPr>
                </pic:pic>
              </a:graphicData>
            </a:graphic>
          </wp:inline>
        </w:drawing>
      </w:r>
    </w:p>
    <w:p w14:paraId="471B146C" w14:textId="4F74522E" w:rsidR="00967CDA" w:rsidRPr="00967CDA" w:rsidRDefault="00967CDA" w:rsidP="00EB367F">
      <w:pPr>
        <w:widowControl/>
        <w:rPr>
          <w:rFonts w:eastAsia="宋体"/>
          <w:noProof/>
          <w:color w:val="000000" w:themeColor="text1"/>
          <w:sz w:val="28"/>
          <w:szCs w:val="28"/>
          <w:lang w:bidi="ar-SA"/>
        </w:rPr>
      </w:pPr>
      <w:r w:rsidRPr="00967CDA">
        <w:rPr>
          <w:rFonts w:eastAsia="宋体"/>
          <w:noProof/>
          <w:color w:val="000000" w:themeColor="text1"/>
          <w:sz w:val="28"/>
          <w:szCs w:val="28"/>
        </w:rPr>
        <w:t xml:space="preserve">Shanghai </w:t>
      </w:r>
      <w:r w:rsidR="008F02A1">
        <w:rPr>
          <w:rFonts w:eastAsia="宋体"/>
          <w:noProof/>
          <w:color w:val="000000" w:themeColor="text1"/>
          <w:sz w:val="28"/>
          <w:szCs w:val="28"/>
        </w:rPr>
        <w:t>Wanlex</w:t>
      </w:r>
      <w:r w:rsidRPr="00967CDA">
        <w:rPr>
          <w:rFonts w:eastAsia="宋体"/>
          <w:noProof/>
          <w:color w:val="000000" w:themeColor="text1"/>
          <w:sz w:val="28"/>
          <w:szCs w:val="28"/>
        </w:rPr>
        <w:t xml:space="preserve"> electronic technology Co., Ltd.</w:t>
      </w:r>
    </w:p>
    <w:p w14:paraId="259EE432" w14:textId="10D37EA2" w:rsidR="00B20DD8" w:rsidRPr="00DA36C1" w:rsidRDefault="00000000" w:rsidP="00B902AE">
      <w:pPr>
        <w:spacing w:before="17"/>
        <w:ind w:left="100"/>
        <w:rPr>
          <w:rFonts w:asciiTheme="majorHAnsi" w:hAnsiTheme="majorHAnsi"/>
          <w:sz w:val="54"/>
        </w:rPr>
      </w:pPr>
      <w:r w:rsidRPr="00DA36C1">
        <w:rPr>
          <w:rFonts w:asciiTheme="majorHAnsi" w:hAnsiTheme="majorHAnsi"/>
          <w:color w:val="002A4E"/>
          <w:spacing w:val="-9"/>
          <w:w w:val="105"/>
          <w:sz w:val="54"/>
        </w:rPr>
        <w:t xml:space="preserve">Vendor </w:t>
      </w:r>
      <w:r w:rsidRPr="00DA36C1">
        <w:rPr>
          <w:rFonts w:asciiTheme="majorHAnsi" w:hAnsiTheme="majorHAnsi"/>
          <w:color w:val="002A4E"/>
          <w:spacing w:val="-7"/>
          <w:w w:val="105"/>
          <w:sz w:val="54"/>
        </w:rPr>
        <w:t xml:space="preserve">Code </w:t>
      </w:r>
      <w:r w:rsidRPr="00DA36C1">
        <w:rPr>
          <w:rFonts w:asciiTheme="majorHAnsi" w:hAnsiTheme="majorHAnsi"/>
          <w:color w:val="002A4E"/>
          <w:w w:val="105"/>
          <w:sz w:val="54"/>
        </w:rPr>
        <w:t>of</w:t>
      </w:r>
      <w:r w:rsidR="00DA36C1">
        <w:rPr>
          <w:rFonts w:asciiTheme="majorHAnsi" w:hAnsiTheme="majorHAnsi"/>
          <w:color w:val="002A4E"/>
          <w:spacing w:val="-73"/>
          <w:w w:val="105"/>
          <w:sz w:val="54"/>
        </w:rPr>
        <w:t xml:space="preserve"> </w:t>
      </w:r>
      <w:r w:rsidRPr="00DA36C1">
        <w:rPr>
          <w:rFonts w:asciiTheme="majorHAnsi" w:hAnsiTheme="majorHAnsi"/>
          <w:color w:val="002A4E"/>
          <w:spacing w:val="-4"/>
          <w:w w:val="105"/>
          <w:sz w:val="54"/>
        </w:rPr>
        <w:t>Conduct</w:t>
      </w:r>
    </w:p>
    <w:p w14:paraId="658E2DF9" w14:textId="222E4C61" w:rsidR="00B20DD8" w:rsidRPr="007A40AF" w:rsidRDefault="00000000">
      <w:pPr>
        <w:pStyle w:val="a3"/>
        <w:spacing w:before="7"/>
        <w:ind w:left="0"/>
        <w:jc w:val="left"/>
        <w:rPr>
          <w:rFonts w:eastAsiaTheme="minorEastAsia"/>
          <w:lang w:eastAsia="zh-CN"/>
        </w:rPr>
      </w:pPr>
      <w:r>
        <w:rPr>
          <w:sz w:val="22"/>
        </w:rPr>
        <w:pict w14:anchorId="698357D5">
          <v:line id="_x0000_s2060" style="position:absolute;z-index:251656704;mso-position-horizontal-relative:page;mso-position-vertical-relative:page" from="49.75pt,134pt" to="611.45pt,134pt" strokecolor="#a7a8aa" strokeweight="1pt">
            <w10:wrap anchorx="page" anchory="page"/>
          </v:line>
        </w:pict>
      </w:r>
      <w:r w:rsidR="007A40AF">
        <w:rPr>
          <w:rFonts w:eastAsiaTheme="minorEastAsia" w:hint="eastAsia"/>
          <w:lang w:eastAsia="zh-CN"/>
        </w:rPr>
        <w:t xml:space="preserve"> </w:t>
      </w:r>
      <w:r w:rsidR="007A40AF">
        <w:rPr>
          <w:rFonts w:eastAsiaTheme="minorEastAsia"/>
          <w:lang w:eastAsia="zh-CN"/>
        </w:rPr>
        <w:t xml:space="preserve">     </w:t>
      </w:r>
    </w:p>
    <w:p w14:paraId="7F38E9CD" w14:textId="77777777" w:rsidR="007A40AF" w:rsidRDefault="007A40AF" w:rsidP="00B902AE">
      <w:pPr>
        <w:pStyle w:val="a3"/>
        <w:spacing w:before="0" w:line="276" w:lineRule="auto"/>
        <w:ind w:right="286"/>
        <w:rPr>
          <w:rFonts w:asciiTheme="majorHAnsi" w:eastAsia="宋体" w:hAnsiTheme="majorHAnsi"/>
          <w:noProof/>
          <w:color w:val="000000" w:themeColor="text1"/>
        </w:rPr>
      </w:pPr>
    </w:p>
    <w:tbl>
      <w:tblPr>
        <w:tblpPr w:leftFromText="180" w:rightFromText="180" w:vertAnchor="page" w:horzAnchor="margin" w:tblpY="4201"/>
        <w:tblOverlap w:val="never"/>
        <w:tblW w:w="996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CellMar>
          <w:left w:w="43" w:type="dxa"/>
          <w:right w:w="43" w:type="dxa"/>
        </w:tblCellMar>
        <w:tblLook w:val="04A0" w:firstRow="1" w:lastRow="0" w:firstColumn="1" w:lastColumn="0" w:noHBand="0" w:noVBand="1"/>
      </w:tblPr>
      <w:tblGrid>
        <w:gridCol w:w="982"/>
        <w:gridCol w:w="1471"/>
        <w:gridCol w:w="7513"/>
      </w:tblGrid>
      <w:tr w:rsidR="00B81075" w14:paraId="26939F12" w14:textId="77777777" w:rsidTr="006C71FC">
        <w:trPr>
          <w:cantSplit/>
        </w:trPr>
        <w:tc>
          <w:tcPr>
            <w:tcW w:w="2453" w:type="dxa"/>
            <w:gridSpan w:val="2"/>
            <w:tcBorders>
              <w:top w:val="single" w:sz="6" w:space="0" w:color="BFBFBF"/>
              <w:left w:val="single" w:sz="6" w:space="0" w:color="BFBFBF"/>
              <w:bottom w:val="single" w:sz="6" w:space="0" w:color="BFBFBF"/>
              <w:right w:val="single" w:sz="6" w:space="0" w:color="BFBFBF"/>
            </w:tcBorders>
            <w:shd w:val="clear" w:color="auto" w:fill="FF0000"/>
            <w:hideMark/>
          </w:tcPr>
          <w:p w14:paraId="3CA9D3D9" w14:textId="75C2AC6B" w:rsidR="007A40AF" w:rsidRPr="00B81075" w:rsidRDefault="007A40AF" w:rsidP="00165DD2">
            <w:pPr>
              <w:rPr>
                <w:rFonts w:asciiTheme="majorHAnsi" w:eastAsiaTheme="minorEastAsia" w:hAnsiTheme="majorHAnsi" w:cs="Arial"/>
                <w:color w:val="FFFFFF"/>
                <w:sz w:val="20"/>
                <w:szCs w:val="20"/>
                <w:lang w:bidi="ar-SA"/>
              </w:rPr>
            </w:pPr>
            <w:r w:rsidRPr="00B81075">
              <w:rPr>
                <w:rFonts w:asciiTheme="majorHAnsi" w:eastAsia="宋体" w:hAnsiTheme="majorHAnsi" w:cs="宋体"/>
                <w:color w:val="FFFFFF"/>
                <w:sz w:val="20"/>
                <w:szCs w:val="20"/>
                <w:lang w:eastAsia="zh-CN"/>
              </w:rPr>
              <w:t>File</w:t>
            </w:r>
            <w:r w:rsidRPr="00B81075">
              <w:rPr>
                <w:rFonts w:asciiTheme="majorHAnsi" w:eastAsia="宋体" w:hAnsiTheme="majorHAnsi" w:cs="宋体"/>
                <w:color w:val="FFFFFF"/>
                <w:sz w:val="20"/>
                <w:szCs w:val="20"/>
              </w:rPr>
              <w:t xml:space="preserve"> </w:t>
            </w:r>
            <w:r w:rsidRPr="00B81075">
              <w:rPr>
                <w:rFonts w:asciiTheme="majorHAnsi" w:eastAsia="宋体" w:hAnsiTheme="majorHAnsi" w:cs="宋体"/>
                <w:color w:val="FFFFFF"/>
                <w:sz w:val="20"/>
                <w:szCs w:val="20"/>
                <w:lang w:eastAsia="zh-CN"/>
              </w:rPr>
              <w:t>creation</w:t>
            </w:r>
            <w:r w:rsidRPr="00B81075">
              <w:rPr>
                <w:rFonts w:asciiTheme="majorHAnsi" w:eastAsia="宋体" w:hAnsiTheme="majorHAnsi" w:cs="宋体"/>
                <w:color w:val="FFFFFF"/>
                <w:sz w:val="20"/>
                <w:szCs w:val="20"/>
              </w:rPr>
              <w:t xml:space="preserve"> </w:t>
            </w:r>
            <w:r w:rsidRPr="00B81075">
              <w:rPr>
                <w:rFonts w:asciiTheme="majorHAnsi" w:eastAsia="宋体" w:hAnsiTheme="majorHAnsi" w:cs="宋体"/>
                <w:color w:val="FFFFFF"/>
                <w:sz w:val="20"/>
                <w:szCs w:val="20"/>
                <w:lang w:eastAsia="zh-CN"/>
              </w:rPr>
              <w:t>time</w:t>
            </w:r>
          </w:p>
        </w:tc>
        <w:tc>
          <w:tcPr>
            <w:tcW w:w="7513" w:type="dxa"/>
            <w:tcBorders>
              <w:top w:val="single" w:sz="6" w:space="0" w:color="BFBFBF"/>
              <w:left w:val="single" w:sz="6" w:space="0" w:color="BFBFBF"/>
              <w:bottom w:val="single" w:sz="6" w:space="0" w:color="BFBFBF"/>
              <w:right w:val="single" w:sz="6" w:space="0" w:color="BFBFBF"/>
            </w:tcBorders>
            <w:hideMark/>
          </w:tcPr>
          <w:p w14:paraId="5A310B84" w14:textId="692653CA" w:rsidR="007A40AF" w:rsidRPr="00B81075" w:rsidRDefault="007A40AF" w:rsidP="00165DD2">
            <w:pPr>
              <w:rPr>
                <w:rFonts w:asciiTheme="majorHAnsi" w:hAnsiTheme="majorHAnsi" w:cs="Arial"/>
                <w:sz w:val="20"/>
                <w:szCs w:val="20"/>
              </w:rPr>
            </w:pPr>
            <w:r w:rsidRPr="00B81075">
              <w:rPr>
                <w:rFonts w:asciiTheme="majorHAnsi" w:hAnsiTheme="majorHAnsi" w:cs="Arial"/>
                <w:sz w:val="20"/>
                <w:szCs w:val="20"/>
              </w:rPr>
              <w:t>2023.7.1</w:t>
            </w:r>
          </w:p>
        </w:tc>
      </w:tr>
      <w:tr w:rsidR="00B81075" w14:paraId="2C23C2E7" w14:textId="77777777" w:rsidTr="006C71FC">
        <w:trPr>
          <w:cantSplit/>
        </w:trPr>
        <w:tc>
          <w:tcPr>
            <w:tcW w:w="2453" w:type="dxa"/>
            <w:gridSpan w:val="2"/>
            <w:tcBorders>
              <w:top w:val="single" w:sz="6" w:space="0" w:color="BFBFBF"/>
              <w:left w:val="single" w:sz="6" w:space="0" w:color="BFBFBF"/>
              <w:bottom w:val="single" w:sz="6" w:space="0" w:color="BFBFBF"/>
              <w:right w:val="single" w:sz="6" w:space="0" w:color="BFBFBF"/>
            </w:tcBorders>
            <w:shd w:val="clear" w:color="auto" w:fill="FF0000"/>
            <w:hideMark/>
          </w:tcPr>
          <w:p w14:paraId="084A4065" w14:textId="200BC9C8" w:rsidR="007A40AF" w:rsidRPr="00B81075" w:rsidRDefault="007A40AF" w:rsidP="00165DD2">
            <w:pPr>
              <w:rPr>
                <w:rFonts w:asciiTheme="majorHAnsi" w:hAnsiTheme="majorHAnsi" w:cs="Arial"/>
                <w:color w:val="FFFFFF"/>
                <w:sz w:val="20"/>
                <w:szCs w:val="20"/>
              </w:rPr>
            </w:pPr>
            <w:r w:rsidRPr="00B81075">
              <w:rPr>
                <w:rFonts w:asciiTheme="majorHAnsi" w:eastAsia="宋体" w:hAnsiTheme="majorHAnsi" w:cs="宋体"/>
                <w:color w:val="FFFFFF"/>
                <w:sz w:val="20"/>
                <w:szCs w:val="20"/>
                <w:lang w:eastAsia="zh-CN"/>
              </w:rPr>
              <w:t>File initiator</w:t>
            </w:r>
          </w:p>
        </w:tc>
        <w:tc>
          <w:tcPr>
            <w:tcW w:w="7513" w:type="dxa"/>
            <w:tcBorders>
              <w:top w:val="single" w:sz="6" w:space="0" w:color="BFBFBF"/>
              <w:left w:val="single" w:sz="6" w:space="0" w:color="BFBFBF"/>
              <w:bottom w:val="single" w:sz="6" w:space="0" w:color="BFBFBF"/>
              <w:right w:val="single" w:sz="6" w:space="0" w:color="BFBFBF"/>
            </w:tcBorders>
            <w:hideMark/>
          </w:tcPr>
          <w:p w14:paraId="239527C7" w14:textId="798CCFDA" w:rsidR="007A40AF" w:rsidRPr="00B81075" w:rsidRDefault="007A40AF" w:rsidP="00165DD2">
            <w:pPr>
              <w:rPr>
                <w:rFonts w:asciiTheme="majorHAnsi" w:eastAsiaTheme="minorEastAsia" w:hAnsiTheme="majorHAnsi" w:cs="Arial"/>
                <w:sz w:val="20"/>
                <w:szCs w:val="20"/>
                <w:lang w:eastAsia="zh-CN"/>
              </w:rPr>
            </w:pPr>
            <w:r w:rsidRPr="00B81075">
              <w:rPr>
                <w:rFonts w:asciiTheme="majorHAnsi" w:eastAsiaTheme="minorEastAsia" w:hAnsiTheme="majorHAnsi" w:cs="Arial"/>
                <w:sz w:val="20"/>
                <w:szCs w:val="20"/>
                <w:lang w:eastAsia="zh-CN"/>
              </w:rPr>
              <w:t>Leo Geng</w:t>
            </w:r>
            <w:r w:rsidR="00B81075">
              <w:rPr>
                <w:rFonts w:asciiTheme="majorHAnsi" w:eastAsiaTheme="minorEastAsia" w:hAnsiTheme="majorHAnsi" w:cs="Arial"/>
                <w:sz w:val="20"/>
                <w:szCs w:val="20"/>
                <w:lang w:eastAsia="zh-CN"/>
              </w:rPr>
              <w:t>. Ye Cao</w:t>
            </w:r>
          </w:p>
        </w:tc>
      </w:tr>
      <w:tr w:rsidR="00B81075" w14:paraId="217C6898" w14:textId="77777777" w:rsidTr="006C71FC">
        <w:trPr>
          <w:cantSplit/>
        </w:trPr>
        <w:tc>
          <w:tcPr>
            <w:tcW w:w="2453" w:type="dxa"/>
            <w:gridSpan w:val="2"/>
            <w:tcBorders>
              <w:top w:val="single" w:sz="6" w:space="0" w:color="BFBFBF"/>
              <w:left w:val="single" w:sz="6" w:space="0" w:color="BFBFBF"/>
              <w:bottom w:val="single" w:sz="6" w:space="0" w:color="BFBFBF"/>
              <w:right w:val="single" w:sz="6" w:space="0" w:color="BFBFBF"/>
            </w:tcBorders>
            <w:shd w:val="clear" w:color="auto" w:fill="FF0000"/>
            <w:hideMark/>
          </w:tcPr>
          <w:p w14:paraId="72F8E7F0" w14:textId="00F43042" w:rsidR="007A40AF" w:rsidRPr="00B81075" w:rsidRDefault="007A40AF" w:rsidP="00165DD2">
            <w:pPr>
              <w:rPr>
                <w:rFonts w:asciiTheme="majorHAnsi" w:eastAsiaTheme="minorEastAsia" w:hAnsiTheme="majorHAnsi" w:cs="Arial"/>
                <w:color w:val="FFFFFF"/>
                <w:sz w:val="20"/>
                <w:szCs w:val="20"/>
                <w:lang w:eastAsia="zh-CN"/>
              </w:rPr>
            </w:pPr>
            <w:r w:rsidRPr="00B81075">
              <w:rPr>
                <w:rFonts w:asciiTheme="majorHAnsi" w:eastAsiaTheme="minorEastAsia" w:hAnsiTheme="majorHAnsi" w:cs="Arial"/>
                <w:color w:val="FFFFFF"/>
                <w:sz w:val="20"/>
                <w:szCs w:val="20"/>
                <w:lang w:eastAsia="zh-CN"/>
              </w:rPr>
              <w:t>File authorizer</w:t>
            </w:r>
          </w:p>
        </w:tc>
        <w:tc>
          <w:tcPr>
            <w:tcW w:w="7513" w:type="dxa"/>
            <w:tcBorders>
              <w:top w:val="single" w:sz="6" w:space="0" w:color="BFBFBF"/>
              <w:left w:val="single" w:sz="6" w:space="0" w:color="BFBFBF"/>
              <w:bottom w:val="single" w:sz="6" w:space="0" w:color="BFBFBF"/>
              <w:right w:val="single" w:sz="6" w:space="0" w:color="BFBFBF"/>
            </w:tcBorders>
            <w:hideMark/>
          </w:tcPr>
          <w:p w14:paraId="51E6E217" w14:textId="2915C2EA" w:rsidR="007A40AF" w:rsidRPr="00B81075" w:rsidRDefault="007A40AF" w:rsidP="00165DD2">
            <w:pPr>
              <w:rPr>
                <w:rFonts w:asciiTheme="majorHAnsi" w:eastAsiaTheme="minorEastAsia" w:hAnsiTheme="majorHAnsi" w:cs="Arial"/>
                <w:sz w:val="20"/>
                <w:szCs w:val="20"/>
                <w:lang w:eastAsia="zh-CN"/>
              </w:rPr>
            </w:pPr>
            <w:r w:rsidRPr="00B81075">
              <w:rPr>
                <w:rFonts w:asciiTheme="majorHAnsi" w:eastAsiaTheme="minorEastAsia" w:hAnsiTheme="majorHAnsi" w:cs="Arial"/>
                <w:sz w:val="20"/>
                <w:szCs w:val="20"/>
                <w:lang w:eastAsia="zh-CN"/>
              </w:rPr>
              <w:t>Leo Geng</w:t>
            </w:r>
          </w:p>
        </w:tc>
      </w:tr>
      <w:tr w:rsidR="00B81075" w14:paraId="2A325111" w14:textId="77777777" w:rsidTr="006C71FC">
        <w:trPr>
          <w:cantSplit/>
        </w:trPr>
        <w:tc>
          <w:tcPr>
            <w:tcW w:w="2453" w:type="dxa"/>
            <w:gridSpan w:val="2"/>
            <w:tcBorders>
              <w:top w:val="single" w:sz="6" w:space="0" w:color="BFBFBF"/>
              <w:left w:val="single" w:sz="6" w:space="0" w:color="BFBFBF"/>
              <w:bottom w:val="single" w:sz="6" w:space="0" w:color="BFBFBF"/>
              <w:right w:val="single" w:sz="6" w:space="0" w:color="BFBFBF"/>
            </w:tcBorders>
            <w:shd w:val="clear" w:color="auto" w:fill="FF0000"/>
            <w:hideMark/>
          </w:tcPr>
          <w:p w14:paraId="3CC559B3" w14:textId="77777777" w:rsidR="007A40AF" w:rsidRPr="00B81075" w:rsidRDefault="007A40AF" w:rsidP="00165DD2">
            <w:pPr>
              <w:rPr>
                <w:rFonts w:asciiTheme="majorHAnsi" w:hAnsiTheme="majorHAnsi" w:cs="Arial"/>
                <w:color w:val="FFFFFF"/>
                <w:sz w:val="20"/>
                <w:szCs w:val="20"/>
              </w:rPr>
            </w:pPr>
            <w:r w:rsidRPr="00B81075">
              <w:rPr>
                <w:rFonts w:asciiTheme="majorHAnsi" w:hAnsiTheme="majorHAnsi" w:cs="Arial"/>
                <w:color w:val="FFFFFF"/>
                <w:sz w:val="20"/>
                <w:szCs w:val="20"/>
              </w:rPr>
              <w:t>Last Reviewed</w:t>
            </w:r>
          </w:p>
        </w:tc>
        <w:tc>
          <w:tcPr>
            <w:tcW w:w="7513" w:type="dxa"/>
            <w:tcBorders>
              <w:top w:val="single" w:sz="6" w:space="0" w:color="BFBFBF"/>
              <w:left w:val="single" w:sz="6" w:space="0" w:color="BFBFBF"/>
              <w:bottom w:val="single" w:sz="6" w:space="0" w:color="BFBFBF"/>
              <w:right w:val="single" w:sz="6" w:space="0" w:color="BFBFBF"/>
            </w:tcBorders>
            <w:hideMark/>
          </w:tcPr>
          <w:p w14:paraId="7A0EF0A1" w14:textId="50E00592" w:rsidR="007A40AF" w:rsidRPr="00B81075" w:rsidRDefault="007A40AF" w:rsidP="00165DD2">
            <w:pPr>
              <w:rPr>
                <w:rFonts w:asciiTheme="majorHAnsi" w:hAnsiTheme="majorHAnsi" w:cs="Arial"/>
                <w:sz w:val="20"/>
                <w:szCs w:val="20"/>
              </w:rPr>
            </w:pPr>
            <w:r w:rsidRPr="00B81075">
              <w:rPr>
                <w:rFonts w:asciiTheme="majorHAnsi" w:hAnsiTheme="majorHAnsi" w:cs="Arial"/>
                <w:sz w:val="20"/>
                <w:szCs w:val="20"/>
              </w:rPr>
              <w:t>2023.10.10</w:t>
            </w:r>
          </w:p>
        </w:tc>
      </w:tr>
      <w:tr w:rsidR="00B81075" w14:paraId="5693A812" w14:textId="77777777" w:rsidTr="006C71FC">
        <w:trPr>
          <w:cantSplit/>
        </w:trPr>
        <w:tc>
          <w:tcPr>
            <w:tcW w:w="2453" w:type="dxa"/>
            <w:gridSpan w:val="2"/>
            <w:tcBorders>
              <w:top w:val="single" w:sz="6" w:space="0" w:color="BFBFBF"/>
              <w:left w:val="single" w:sz="6" w:space="0" w:color="BFBFBF"/>
              <w:bottom w:val="single" w:sz="6" w:space="0" w:color="BFBFBF"/>
              <w:right w:val="single" w:sz="6" w:space="0" w:color="BFBFBF"/>
            </w:tcBorders>
            <w:shd w:val="clear" w:color="auto" w:fill="FF0000"/>
            <w:hideMark/>
          </w:tcPr>
          <w:p w14:paraId="675CC753" w14:textId="5706BF3B" w:rsidR="007A40AF" w:rsidRPr="00B81075" w:rsidRDefault="007A40AF" w:rsidP="00165DD2">
            <w:pPr>
              <w:rPr>
                <w:rFonts w:asciiTheme="majorHAnsi" w:eastAsiaTheme="minorEastAsia" w:hAnsiTheme="majorHAnsi" w:cs="Arial"/>
                <w:color w:val="FFFFFF"/>
                <w:sz w:val="20"/>
                <w:szCs w:val="20"/>
                <w:lang w:eastAsia="zh-CN"/>
              </w:rPr>
            </w:pPr>
            <w:r w:rsidRPr="00B81075">
              <w:rPr>
                <w:rFonts w:asciiTheme="majorHAnsi" w:eastAsiaTheme="minorEastAsia" w:hAnsiTheme="majorHAnsi" w:cs="Arial"/>
                <w:color w:val="FFFFFF"/>
                <w:sz w:val="20"/>
                <w:szCs w:val="20"/>
                <w:lang w:eastAsia="zh-CN"/>
              </w:rPr>
              <w:t>File effective time</w:t>
            </w:r>
          </w:p>
        </w:tc>
        <w:tc>
          <w:tcPr>
            <w:tcW w:w="7513" w:type="dxa"/>
            <w:tcBorders>
              <w:top w:val="single" w:sz="6" w:space="0" w:color="BFBFBF"/>
              <w:left w:val="single" w:sz="6" w:space="0" w:color="BFBFBF"/>
              <w:bottom w:val="single" w:sz="6" w:space="0" w:color="BFBFBF"/>
              <w:right w:val="single" w:sz="6" w:space="0" w:color="BFBFBF"/>
            </w:tcBorders>
            <w:hideMark/>
          </w:tcPr>
          <w:p w14:paraId="6D57A64C" w14:textId="74260074" w:rsidR="007A40AF" w:rsidRPr="00B81075" w:rsidRDefault="007A40AF" w:rsidP="00165DD2">
            <w:pPr>
              <w:rPr>
                <w:rFonts w:asciiTheme="majorHAnsi" w:hAnsiTheme="majorHAnsi" w:cs="Arial"/>
                <w:sz w:val="20"/>
                <w:szCs w:val="20"/>
              </w:rPr>
            </w:pPr>
            <w:r w:rsidRPr="00B81075">
              <w:rPr>
                <w:rFonts w:asciiTheme="majorHAnsi" w:hAnsiTheme="majorHAnsi" w:cs="Arial"/>
                <w:sz w:val="20"/>
                <w:szCs w:val="20"/>
              </w:rPr>
              <w:t>2023.1</w:t>
            </w:r>
            <w:r w:rsidR="00B81075">
              <w:rPr>
                <w:rFonts w:asciiTheme="majorHAnsi" w:hAnsiTheme="majorHAnsi" w:cs="Arial"/>
                <w:sz w:val="20"/>
                <w:szCs w:val="20"/>
              </w:rPr>
              <w:t>0</w:t>
            </w:r>
            <w:r w:rsidRPr="00B81075">
              <w:rPr>
                <w:rFonts w:asciiTheme="majorHAnsi" w:hAnsiTheme="majorHAnsi" w:cs="Arial"/>
                <w:sz w:val="20"/>
                <w:szCs w:val="20"/>
              </w:rPr>
              <w:t>.</w:t>
            </w:r>
            <w:r w:rsidR="00B81075">
              <w:rPr>
                <w:rFonts w:asciiTheme="majorHAnsi" w:hAnsiTheme="majorHAnsi" w:cs="Arial"/>
                <w:sz w:val="20"/>
                <w:szCs w:val="20"/>
              </w:rPr>
              <w:t>10</w:t>
            </w:r>
          </w:p>
        </w:tc>
      </w:tr>
      <w:tr w:rsidR="00B81075" w14:paraId="79EFE431" w14:textId="77777777" w:rsidTr="006C71FC">
        <w:trPr>
          <w:cantSplit/>
        </w:trPr>
        <w:tc>
          <w:tcPr>
            <w:tcW w:w="2453" w:type="dxa"/>
            <w:gridSpan w:val="2"/>
            <w:tcBorders>
              <w:top w:val="single" w:sz="6" w:space="0" w:color="BFBFBF"/>
              <w:left w:val="single" w:sz="6" w:space="0" w:color="BFBFBF"/>
              <w:bottom w:val="single" w:sz="6" w:space="0" w:color="BFBFBF"/>
              <w:right w:val="single" w:sz="6" w:space="0" w:color="BFBFBF"/>
            </w:tcBorders>
            <w:shd w:val="clear" w:color="auto" w:fill="FF0000"/>
            <w:hideMark/>
          </w:tcPr>
          <w:p w14:paraId="79A39B1E" w14:textId="169F736D" w:rsidR="007A40AF" w:rsidRPr="00B81075" w:rsidRDefault="007A40AF" w:rsidP="00165DD2">
            <w:pPr>
              <w:rPr>
                <w:rFonts w:asciiTheme="majorHAnsi" w:eastAsiaTheme="minorEastAsia" w:hAnsiTheme="majorHAnsi" w:cs="Arial"/>
                <w:color w:val="FFFFFF"/>
                <w:sz w:val="20"/>
                <w:szCs w:val="20"/>
                <w:lang w:eastAsia="zh-CN"/>
              </w:rPr>
            </w:pPr>
            <w:r w:rsidRPr="00B81075">
              <w:rPr>
                <w:rFonts w:asciiTheme="majorHAnsi" w:eastAsiaTheme="minorEastAsia" w:hAnsiTheme="majorHAnsi" w:cs="Arial"/>
                <w:color w:val="FFFFFF"/>
                <w:sz w:val="20"/>
                <w:szCs w:val="20"/>
                <w:lang w:eastAsia="zh-CN"/>
              </w:rPr>
              <w:t>Copy to</w:t>
            </w:r>
          </w:p>
        </w:tc>
        <w:tc>
          <w:tcPr>
            <w:tcW w:w="7513" w:type="dxa"/>
            <w:tcBorders>
              <w:top w:val="single" w:sz="6" w:space="0" w:color="BFBFBF"/>
              <w:left w:val="single" w:sz="6" w:space="0" w:color="BFBFBF"/>
              <w:bottom w:val="single" w:sz="6" w:space="0" w:color="BFBFBF"/>
              <w:right w:val="single" w:sz="6" w:space="0" w:color="BFBFBF"/>
            </w:tcBorders>
            <w:hideMark/>
          </w:tcPr>
          <w:p w14:paraId="1482D346" w14:textId="1395577E" w:rsidR="007A40AF" w:rsidRPr="00B81075" w:rsidRDefault="007A40AF" w:rsidP="00165DD2">
            <w:pPr>
              <w:rPr>
                <w:rFonts w:asciiTheme="majorHAnsi" w:eastAsiaTheme="minorEastAsia" w:hAnsiTheme="majorHAnsi" w:cs="Arial"/>
                <w:sz w:val="20"/>
                <w:szCs w:val="20"/>
                <w:lang w:eastAsia="zh-CN"/>
              </w:rPr>
            </w:pPr>
            <w:r w:rsidRPr="00B81075">
              <w:rPr>
                <w:rFonts w:asciiTheme="majorHAnsi" w:eastAsiaTheme="minorEastAsia" w:hAnsiTheme="majorHAnsi" w:cs="Arial"/>
                <w:sz w:val="20"/>
                <w:szCs w:val="20"/>
                <w:lang w:eastAsia="zh-CN"/>
              </w:rPr>
              <w:t>All staff, all vendors. suppliers and subcontractors</w:t>
            </w:r>
          </w:p>
        </w:tc>
      </w:tr>
      <w:tr w:rsidR="00B81075" w14:paraId="7998CE67"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shd w:val="clear" w:color="auto" w:fill="FF0000"/>
            <w:hideMark/>
          </w:tcPr>
          <w:p w14:paraId="03121BBF" w14:textId="77777777" w:rsidR="007A40AF" w:rsidRPr="00B81075" w:rsidRDefault="007A40AF" w:rsidP="00165DD2">
            <w:pPr>
              <w:jc w:val="center"/>
              <w:rPr>
                <w:rFonts w:asciiTheme="majorHAnsi" w:hAnsiTheme="majorHAnsi" w:cs="Arial"/>
                <w:color w:val="FFFFFF"/>
                <w:sz w:val="20"/>
                <w:szCs w:val="20"/>
              </w:rPr>
            </w:pPr>
            <w:r w:rsidRPr="00B81075">
              <w:rPr>
                <w:rFonts w:asciiTheme="majorHAnsi" w:hAnsiTheme="majorHAnsi" w:cs="Arial"/>
                <w:color w:val="FFFFFF"/>
                <w:sz w:val="20"/>
                <w:szCs w:val="20"/>
              </w:rPr>
              <w:t>Issue No</w:t>
            </w:r>
          </w:p>
        </w:tc>
        <w:tc>
          <w:tcPr>
            <w:tcW w:w="1471" w:type="dxa"/>
            <w:tcBorders>
              <w:top w:val="single" w:sz="6" w:space="0" w:color="BFBFBF"/>
              <w:left w:val="single" w:sz="6" w:space="0" w:color="BFBFBF"/>
              <w:bottom w:val="single" w:sz="6" w:space="0" w:color="BFBFBF"/>
              <w:right w:val="single" w:sz="6" w:space="0" w:color="BFBFBF"/>
            </w:tcBorders>
            <w:shd w:val="clear" w:color="auto" w:fill="FF0000"/>
            <w:hideMark/>
          </w:tcPr>
          <w:p w14:paraId="68BF303F" w14:textId="77777777" w:rsidR="007A40AF" w:rsidRPr="00B81075" w:rsidRDefault="007A40AF" w:rsidP="00165DD2">
            <w:pPr>
              <w:jc w:val="center"/>
              <w:rPr>
                <w:rFonts w:asciiTheme="majorHAnsi" w:hAnsiTheme="majorHAnsi" w:cs="Arial"/>
                <w:color w:val="FFFFFF"/>
                <w:sz w:val="20"/>
                <w:szCs w:val="20"/>
              </w:rPr>
            </w:pPr>
            <w:r w:rsidRPr="00B81075">
              <w:rPr>
                <w:rFonts w:asciiTheme="majorHAnsi" w:hAnsiTheme="majorHAnsi" w:cs="Arial"/>
                <w:color w:val="FFFFFF"/>
                <w:sz w:val="20"/>
                <w:szCs w:val="20"/>
              </w:rPr>
              <w:t>Date</w:t>
            </w:r>
          </w:p>
        </w:tc>
        <w:tc>
          <w:tcPr>
            <w:tcW w:w="7513" w:type="dxa"/>
            <w:tcBorders>
              <w:top w:val="single" w:sz="6" w:space="0" w:color="BFBFBF"/>
              <w:left w:val="single" w:sz="6" w:space="0" w:color="BFBFBF"/>
              <w:bottom w:val="single" w:sz="6" w:space="0" w:color="BFBFBF"/>
              <w:right w:val="single" w:sz="6" w:space="0" w:color="BFBFBF"/>
            </w:tcBorders>
            <w:shd w:val="clear" w:color="auto" w:fill="FF0000"/>
            <w:hideMark/>
          </w:tcPr>
          <w:p w14:paraId="09AAD422" w14:textId="77777777" w:rsidR="007A40AF" w:rsidRPr="00B81075" w:rsidRDefault="007A40AF" w:rsidP="00165DD2">
            <w:pPr>
              <w:jc w:val="center"/>
              <w:rPr>
                <w:rFonts w:asciiTheme="majorHAnsi" w:hAnsiTheme="majorHAnsi" w:cs="Arial"/>
                <w:color w:val="FFFFFF"/>
                <w:sz w:val="20"/>
                <w:szCs w:val="20"/>
              </w:rPr>
            </w:pPr>
            <w:r w:rsidRPr="00B81075">
              <w:rPr>
                <w:rFonts w:asciiTheme="majorHAnsi" w:hAnsiTheme="majorHAnsi" w:cs="Arial"/>
                <w:color w:val="FFFFFF"/>
                <w:sz w:val="20"/>
                <w:szCs w:val="20"/>
              </w:rPr>
              <w:t>CHANGE</w:t>
            </w:r>
          </w:p>
        </w:tc>
      </w:tr>
      <w:tr w:rsidR="00B81075" w14:paraId="168D9487"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76332C24" w14:textId="77777777" w:rsidR="007A40AF" w:rsidRPr="00B81075" w:rsidRDefault="007A40AF" w:rsidP="00165DD2">
            <w:pPr>
              <w:jc w:val="center"/>
              <w:rPr>
                <w:rFonts w:asciiTheme="majorHAnsi" w:hAnsiTheme="majorHAnsi" w:cs="Arial"/>
                <w:sz w:val="20"/>
                <w:szCs w:val="20"/>
              </w:rPr>
            </w:pPr>
            <w:r w:rsidRPr="00B81075">
              <w:rPr>
                <w:rFonts w:asciiTheme="majorHAnsi" w:hAnsiTheme="majorHAnsi" w:cs="Arial"/>
                <w:sz w:val="20"/>
                <w:szCs w:val="20"/>
              </w:rPr>
              <w:t>01</w:t>
            </w:r>
          </w:p>
        </w:tc>
        <w:tc>
          <w:tcPr>
            <w:tcW w:w="1471" w:type="dxa"/>
            <w:tcBorders>
              <w:top w:val="single" w:sz="6" w:space="0" w:color="BFBFBF"/>
              <w:left w:val="single" w:sz="6" w:space="0" w:color="BFBFBF"/>
              <w:bottom w:val="single" w:sz="6" w:space="0" w:color="BFBFBF"/>
              <w:right w:val="single" w:sz="6" w:space="0" w:color="BFBFBF"/>
            </w:tcBorders>
            <w:hideMark/>
          </w:tcPr>
          <w:p w14:paraId="2431627B" w14:textId="61667875" w:rsidR="007A40AF" w:rsidRPr="00B81075" w:rsidRDefault="00B81075" w:rsidP="00B81075">
            <w:pPr>
              <w:jc w:val="center"/>
              <w:rPr>
                <w:rFonts w:asciiTheme="majorHAnsi" w:hAnsiTheme="majorHAnsi" w:cs="Arial"/>
                <w:sz w:val="20"/>
                <w:szCs w:val="20"/>
              </w:rPr>
            </w:pPr>
            <w:r>
              <w:rPr>
                <w:rFonts w:asciiTheme="majorHAnsi" w:hAnsiTheme="majorHAnsi" w:cs="Arial"/>
                <w:sz w:val="20"/>
                <w:szCs w:val="20"/>
              </w:rPr>
              <w:t>13-Jul-2023</w:t>
            </w:r>
          </w:p>
        </w:tc>
        <w:tc>
          <w:tcPr>
            <w:tcW w:w="7513" w:type="dxa"/>
            <w:tcBorders>
              <w:top w:val="single" w:sz="6" w:space="0" w:color="BFBFBF"/>
              <w:left w:val="single" w:sz="6" w:space="0" w:color="BFBFBF"/>
              <w:bottom w:val="single" w:sz="6" w:space="0" w:color="BFBFBF"/>
              <w:right w:val="single" w:sz="6" w:space="0" w:color="BFBFBF"/>
            </w:tcBorders>
            <w:hideMark/>
          </w:tcPr>
          <w:p w14:paraId="159BD6D6" w14:textId="3F049886" w:rsidR="007A40AF" w:rsidRPr="006C71FC" w:rsidRDefault="006C71FC" w:rsidP="00165DD2">
            <w:pPr>
              <w:rPr>
                <w:rFonts w:asciiTheme="majorHAnsi" w:eastAsiaTheme="minorEastAsia" w:hAnsiTheme="majorHAnsi" w:cs="Arial"/>
                <w:sz w:val="20"/>
                <w:szCs w:val="20"/>
                <w:lang w:eastAsia="zh-CN"/>
              </w:rPr>
            </w:pPr>
            <w:r>
              <w:rPr>
                <w:rFonts w:asciiTheme="majorHAnsi" w:eastAsiaTheme="minorEastAsia" w:hAnsiTheme="majorHAnsi" w:cs="Arial" w:hint="eastAsia"/>
                <w:sz w:val="20"/>
                <w:szCs w:val="20"/>
                <w:lang w:eastAsia="zh-CN"/>
              </w:rPr>
              <w:t>I</w:t>
            </w:r>
            <w:r>
              <w:rPr>
                <w:rFonts w:asciiTheme="majorHAnsi" w:eastAsiaTheme="minorEastAsia" w:hAnsiTheme="majorHAnsi" w:cs="Arial"/>
                <w:sz w:val="20"/>
                <w:szCs w:val="20"/>
                <w:lang w:eastAsia="zh-CN"/>
              </w:rPr>
              <w:t>mprove and restructure the documentation.</w:t>
            </w:r>
          </w:p>
        </w:tc>
      </w:tr>
      <w:tr w:rsidR="00B81075" w14:paraId="37CA4DA8"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5087CF24" w14:textId="77777777" w:rsidR="007A40AF" w:rsidRPr="00B81075" w:rsidRDefault="007A40AF" w:rsidP="00165DD2">
            <w:pPr>
              <w:jc w:val="center"/>
              <w:rPr>
                <w:rFonts w:asciiTheme="majorHAnsi" w:hAnsiTheme="majorHAnsi" w:cs="Arial"/>
                <w:sz w:val="20"/>
                <w:szCs w:val="20"/>
              </w:rPr>
            </w:pPr>
            <w:r w:rsidRPr="00B81075">
              <w:rPr>
                <w:rFonts w:asciiTheme="majorHAnsi" w:hAnsiTheme="majorHAnsi" w:cs="Arial"/>
                <w:sz w:val="20"/>
                <w:szCs w:val="20"/>
              </w:rPr>
              <w:t>02</w:t>
            </w:r>
          </w:p>
        </w:tc>
        <w:tc>
          <w:tcPr>
            <w:tcW w:w="1471" w:type="dxa"/>
            <w:tcBorders>
              <w:top w:val="single" w:sz="6" w:space="0" w:color="BFBFBF"/>
              <w:left w:val="single" w:sz="6" w:space="0" w:color="BFBFBF"/>
              <w:bottom w:val="single" w:sz="6" w:space="0" w:color="BFBFBF"/>
              <w:right w:val="single" w:sz="6" w:space="0" w:color="BFBFBF"/>
            </w:tcBorders>
            <w:hideMark/>
          </w:tcPr>
          <w:p w14:paraId="05227897" w14:textId="3E26A3BA" w:rsidR="007A40AF" w:rsidRPr="00B81075" w:rsidRDefault="00B81075" w:rsidP="00B81075">
            <w:pPr>
              <w:jc w:val="center"/>
              <w:rPr>
                <w:rFonts w:asciiTheme="majorHAnsi" w:hAnsiTheme="majorHAnsi" w:cs="Arial"/>
                <w:sz w:val="20"/>
                <w:szCs w:val="20"/>
              </w:rPr>
            </w:pPr>
            <w:r>
              <w:rPr>
                <w:rFonts w:asciiTheme="majorHAnsi" w:hAnsiTheme="majorHAnsi" w:cs="Arial"/>
                <w:sz w:val="20"/>
                <w:szCs w:val="20"/>
              </w:rPr>
              <w:t>2-Aug-2023</w:t>
            </w:r>
          </w:p>
        </w:tc>
        <w:tc>
          <w:tcPr>
            <w:tcW w:w="7513" w:type="dxa"/>
            <w:tcBorders>
              <w:top w:val="single" w:sz="6" w:space="0" w:color="BFBFBF"/>
              <w:left w:val="single" w:sz="6" w:space="0" w:color="BFBFBF"/>
              <w:bottom w:val="single" w:sz="6" w:space="0" w:color="BFBFBF"/>
              <w:right w:val="single" w:sz="6" w:space="0" w:color="BFBFBF"/>
            </w:tcBorders>
            <w:hideMark/>
          </w:tcPr>
          <w:p w14:paraId="1678EA89" w14:textId="49EC1415" w:rsidR="007A40AF" w:rsidRPr="00B81075" w:rsidRDefault="00B81075" w:rsidP="00165DD2">
            <w:pPr>
              <w:rPr>
                <w:rFonts w:asciiTheme="majorHAnsi" w:eastAsiaTheme="minorEastAsia" w:hAnsiTheme="majorHAnsi" w:cs="Arial"/>
                <w:sz w:val="20"/>
                <w:szCs w:val="20"/>
                <w:lang w:eastAsia="zh-CN"/>
              </w:rPr>
            </w:pPr>
            <w:r>
              <w:rPr>
                <w:rFonts w:asciiTheme="majorHAnsi" w:eastAsiaTheme="minorEastAsia" w:hAnsiTheme="majorHAnsi" w:cs="Arial"/>
                <w:sz w:val="20"/>
                <w:szCs w:val="20"/>
                <w:lang w:eastAsia="zh-CN"/>
              </w:rPr>
              <w:t xml:space="preserve">Replenish the module of verification </w:t>
            </w:r>
            <w:r w:rsidR="006C71FC">
              <w:rPr>
                <w:rFonts w:asciiTheme="majorHAnsi" w:eastAsiaTheme="minorEastAsia" w:hAnsiTheme="majorHAnsi" w:cs="Arial"/>
                <w:sz w:val="20"/>
                <w:szCs w:val="20"/>
                <w:lang w:eastAsia="zh-CN"/>
              </w:rPr>
              <w:t>of Wanlex vendors</w:t>
            </w:r>
          </w:p>
        </w:tc>
      </w:tr>
      <w:tr w:rsidR="00B81075" w14:paraId="660CE5F1"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6711EF3C" w14:textId="77777777" w:rsidR="007A40AF" w:rsidRPr="00B81075" w:rsidRDefault="007A40AF" w:rsidP="00165DD2">
            <w:pPr>
              <w:jc w:val="center"/>
              <w:rPr>
                <w:rFonts w:asciiTheme="majorHAnsi" w:hAnsiTheme="majorHAnsi" w:cs="Arial"/>
                <w:sz w:val="20"/>
                <w:szCs w:val="20"/>
              </w:rPr>
            </w:pPr>
            <w:r w:rsidRPr="00B81075">
              <w:rPr>
                <w:rFonts w:asciiTheme="majorHAnsi" w:hAnsiTheme="majorHAnsi" w:cs="Arial"/>
                <w:sz w:val="20"/>
                <w:szCs w:val="20"/>
              </w:rPr>
              <w:t>03</w:t>
            </w:r>
          </w:p>
        </w:tc>
        <w:tc>
          <w:tcPr>
            <w:tcW w:w="1471" w:type="dxa"/>
            <w:tcBorders>
              <w:top w:val="single" w:sz="6" w:space="0" w:color="BFBFBF"/>
              <w:left w:val="single" w:sz="6" w:space="0" w:color="BFBFBF"/>
              <w:bottom w:val="single" w:sz="6" w:space="0" w:color="BFBFBF"/>
              <w:right w:val="single" w:sz="6" w:space="0" w:color="BFBFBF"/>
            </w:tcBorders>
            <w:hideMark/>
          </w:tcPr>
          <w:p w14:paraId="3613BC65" w14:textId="7AAA40DE" w:rsidR="007A40AF" w:rsidRPr="00B81075" w:rsidRDefault="00B81075" w:rsidP="00B81075">
            <w:pPr>
              <w:jc w:val="center"/>
              <w:rPr>
                <w:rFonts w:asciiTheme="majorHAnsi" w:hAnsiTheme="majorHAnsi" w:cs="Arial"/>
                <w:sz w:val="20"/>
                <w:szCs w:val="20"/>
              </w:rPr>
            </w:pPr>
            <w:r>
              <w:rPr>
                <w:rFonts w:asciiTheme="majorHAnsi" w:hAnsiTheme="majorHAnsi" w:cs="Arial"/>
                <w:sz w:val="20"/>
                <w:szCs w:val="20"/>
              </w:rPr>
              <w:t>1-Oct</w:t>
            </w:r>
            <w:r w:rsidR="007A40AF" w:rsidRPr="00B81075">
              <w:rPr>
                <w:rFonts w:asciiTheme="majorHAnsi" w:hAnsiTheme="majorHAnsi" w:cs="Arial"/>
                <w:sz w:val="20"/>
                <w:szCs w:val="20"/>
              </w:rPr>
              <w:t>.</w:t>
            </w:r>
            <w:r>
              <w:rPr>
                <w:rFonts w:asciiTheme="majorHAnsi" w:hAnsiTheme="majorHAnsi" w:cs="Arial"/>
                <w:sz w:val="20"/>
                <w:szCs w:val="20"/>
              </w:rPr>
              <w:t>-2023</w:t>
            </w:r>
          </w:p>
        </w:tc>
        <w:tc>
          <w:tcPr>
            <w:tcW w:w="7513" w:type="dxa"/>
            <w:tcBorders>
              <w:top w:val="single" w:sz="6" w:space="0" w:color="BFBFBF"/>
              <w:left w:val="single" w:sz="6" w:space="0" w:color="BFBFBF"/>
              <w:bottom w:val="single" w:sz="6" w:space="0" w:color="BFBFBF"/>
              <w:right w:val="single" w:sz="6" w:space="0" w:color="BFBFBF"/>
            </w:tcBorders>
            <w:hideMark/>
          </w:tcPr>
          <w:p w14:paraId="2E2F423D" w14:textId="726AC8D5" w:rsidR="007A40AF" w:rsidRPr="00B81075" w:rsidRDefault="00B81075" w:rsidP="00165DD2">
            <w:pPr>
              <w:rPr>
                <w:rFonts w:asciiTheme="majorHAnsi" w:eastAsiaTheme="minorEastAsia" w:hAnsiTheme="majorHAnsi" w:cs="Arial"/>
                <w:sz w:val="20"/>
                <w:szCs w:val="20"/>
                <w:lang w:eastAsia="zh-CN"/>
              </w:rPr>
            </w:pPr>
            <w:r>
              <w:rPr>
                <w:rFonts w:asciiTheme="majorHAnsi" w:eastAsiaTheme="minorEastAsia" w:hAnsiTheme="majorHAnsi" w:cs="Arial" w:hint="eastAsia"/>
                <w:sz w:val="20"/>
                <w:szCs w:val="20"/>
                <w:lang w:eastAsia="zh-CN"/>
              </w:rPr>
              <w:t>A</w:t>
            </w:r>
            <w:r>
              <w:rPr>
                <w:rFonts w:asciiTheme="majorHAnsi" w:eastAsiaTheme="minorEastAsia" w:hAnsiTheme="majorHAnsi" w:cs="Arial"/>
                <w:sz w:val="20"/>
                <w:szCs w:val="20"/>
                <w:lang w:eastAsia="zh-CN"/>
              </w:rPr>
              <w:t>dd the documentary management system</w:t>
            </w:r>
          </w:p>
        </w:tc>
      </w:tr>
      <w:tr w:rsidR="00B81075" w14:paraId="6B4806C4"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17DE28D8" w14:textId="53FEBBC6" w:rsidR="007A40AF" w:rsidRPr="00B81075" w:rsidRDefault="007A40AF" w:rsidP="00165DD2">
            <w:pPr>
              <w:jc w:val="center"/>
              <w:rPr>
                <w:rFonts w:asciiTheme="majorHAnsi" w:hAnsiTheme="majorHAnsi" w:cs="Arial"/>
                <w:sz w:val="20"/>
                <w:szCs w:val="20"/>
              </w:rPr>
            </w:pPr>
            <w:r w:rsidRPr="00B81075">
              <w:rPr>
                <w:rFonts w:asciiTheme="majorHAnsi" w:hAnsiTheme="majorHAnsi" w:cs="Arial"/>
                <w:sz w:val="20"/>
                <w:szCs w:val="20"/>
              </w:rPr>
              <w:t>0</w:t>
            </w:r>
            <w:r w:rsidR="006C71FC">
              <w:rPr>
                <w:rFonts w:asciiTheme="majorHAnsi" w:hAnsiTheme="majorHAnsi" w:cs="Arial"/>
                <w:sz w:val="20"/>
                <w:szCs w:val="20"/>
              </w:rPr>
              <w:t>4</w:t>
            </w:r>
          </w:p>
        </w:tc>
        <w:tc>
          <w:tcPr>
            <w:tcW w:w="1471" w:type="dxa"/>
            <w:tcBorders>
              <w:top w:val="single" w:sz="6" w:space="0" w:color="BFBFBF"/>
              <w:left w:val="single" w:sz="6" w:space="0" w:color="BFBFBF"/>
              <w:bottom w:val="single" w:sz="6" w:space="0" w:color="BFBFBF"/>
              <w:right w:val="single" w:sz="6" w:space="0" w:color="BFBFBF"/>
            </w:tcBorders>
            <w:hideMark/>
          </w:tcPr>
          <w:p w14:paraId="40D19539" w14:textId="4D86A5CD" w:rsidR="007A40AF" w:rsidRPr="00B81075" w:rsidRDefault="006C71FC" w:rsidP="00B81075">
            <w:pPr>
              <w:jc w:val="center"/>
              <w:rPr>
                <w:rFonts w:asciiTheme="majorHAnsi" w:hAnsiTheme="majorHAnsi" w:cs="Arial"/>
                <w:sz w:val="20"/>
                <w:szCs w:val="20"/>
              </w:rPr>
            </w:pPr>
            <w:r>
              <w:rPr>
                <w:rFonts w:asciiTheme="majorHAnsi" w:hAnsiTheme="majorHAnsi" w:cs="Arial"/>
                <w:sz w:val="20"/>
                <w:szCs w:val="20"/>
              </w:rPr>
              <w:t>7</w:t>
            </w:r>
            <w:r w:rsidR="00B81075">
              <w:rPr>
                <w:rFonts w:asciiTheme="majorHAnsi" w:hAnsiTheme="majorHAnsi" w:cs="Arial"/>
                <w:sz w:val="20"/>
                <w:szCs w:val="20"/>
              </w:rPr>
              <w:t>-Oct-2023</w:t>
            </w:r>
          </w:p>
        </w:tc>
        <w:tc>
          <w:tcPr>
            <w:tcW w:w="7513" w:type="dxa"/>
            <w:tcBorders>
              <w:top w:val="single" w:sz="6" w:space="0" w:color="BFBFBF"/>
              <w:left w:val="single" w:sz="6" w:space="0" w:color="BFBFBF"/>
              <w:bottom w:val="single" w:sz="6" w:space="0" w:color="BFBFBF"/>
              <w:right w:val="single" w:sz="6" w:space="0" w:color="BFBFBF"/>
            </w:tcBorders>
            <w:hideMark/>
          </w:tcPr>
          <w:p w14:paraId="435692BC" w14:textId="74077237" w:rsidR="007A40AF" w:rsidRPr="00B81075" w:rsidRDefault="00B81075" w:rsidP="00165DD2">
            <w:pPr>
              <w:rPr>
                <w:rFonts w:asciiTheme="majorHAnsi" w:eastAsiaTheme="minorEastAsia" w:hAnsiTheme="majorHAnsi" w:cs="Arial"/>
                <w:sz w:val="20"/>
                <w:szCs w:val="20"/>
                <w:lang w:eastAsia="zh-CN"/>
              </w:rPr>
            </w:pPr>
            <w:r>
              <w:rPr>
                <w:rFonts w:asciiTheme="majorHAnsi" w:eastAsiaTheme="minorEastAsia" w:hAnsiTheme="majorHAnsi" w:cs="Arial" w:hint="eastAsia"/>
                <w:sz w:val="20"/>
                <w:szCs w:val="20"/>
                <w:lang w:eastAsia="zh-CN"/>
              </w:rPr>
              <w:t>S</w:t>
            </w:r>
            <w:r>
              <w:rPr>
                <w:rFonts w:asciiTheme="majorHAnsi" w:eastAsiaTheme="minorEastAsia" w:hAnsiTheme="majorHAnsi" w:cs="Arial"/>
                <w:sz w:val="20"/>
                <w:szCs w:val="20"/>
                <w:lang w:eastAsia="zh-CN"/>
              </w:rPr>
              <w:t>etup the email whistleblowing@wanlex for the concerns other than ethic issues.</w:t>
            </w:r>
          </w:p>
        </w:tc>
      </w:tr>
      <w:tr w:rsidR="006C71FC" w14:paraId="4444D10A"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4538908D" w14:textId="654E726B" w:rsidR="006C71FC" w:rsidRPr="00B81075" w:rsidRDefault="006C71FC" w:rsidP="00165DD2">
            <w:pPr>
              <w:jc w:val="center"/>
              <w:rPr>
                <w:rFonts w:asciiTheme="majorHAnsi" w:hAnsiTheme="majorHAnsi" w:cs="Arial"/>
                <w:sz w:val="20"/>
                <w:szCs w:val="20"/>
              </w:rPr>
            </w:pPr>
            <w:r w:rsidRPr="00B81075">
              <w:rPr>
                <w:rFonts w:asciiTheme="majorHAnsi" w:hAnsiTheme="majorHAnsi" w:cs="Arial"/>
                <w:sz w:val="20"/>
                <w:szCs w:val="20"/>
              </w:rPr>
              <w:t>05</w:t>
            </w:r>
          </w:p>
        </w:tc>
        <w:tc>
          <w:tcPr>
            <w:tcW w:w="1471" w:type="dxa"/>
            <w:tcBorders>
              <w:top w:val="single" w:sz="6" w:space="0" w:color="BFBFBF"/>
              <w:left w:val="single" w:sz="6" w:space="0" w:color="BFBFBF"/>
              <w:bottom w:val="single" w:sz="6" w:space="0" w:color="BFBFBF"/>
              <w:right w:val="single" w:sz="6" w:space="0" w:color="BFBFBF"/>
            </w:tcBorders>
          </w:tcPr>
          <w:p w14:paraId="260E5B19" w14:textId="4D2D2B6A" w:rsidR="006C71FC" w:rsidRPr="000F69DD" w:rsidRDefault="000F69DD" w:rsidP="00165DD2">
            <w:pPr>
              <w:jc w:val="center"/>
              <w:rPr>
                <w:rFonts w:asciiTheme="majorHAnsi" w:eastAsiaTheme="minorEastAsia" w:hAnsiTheme="majorHAnsi" w:cs="Arial"/>
                <w:sz w:val="20"/>
                <w:szCs w:val="20"/>
                <w:lang w:eastAsia="zh-CN"/>
              </w:rPr>
            </w:pPr>
            <w:r>
              <w:rPr>
                <w:rFonts w:asciiTheme="majorHAnsi" w:eastAsiaTheme="minorEastAsia" w:hAnsiTheme="majorHAnsi" w:cs="Arial" w:hint="eastAsia"/>
                <w:sz w:val="20"/>
                <w:szCs w:val="20"/>
                <w:lang w:eastAsia="zh-CN"/>
              </w:rPr>
              <w:t>15-Sep-2024</w:t>
            </w:r>
          </w:p>
        </w:tc>
        <w:tc>
          <w:tcPr>
            <w:tcW w:w="7513" w:type="dxa"/>
            <w:tcBorders>
              <w:top w:val="single" w:sz="6" w:space="0" w:color="BFBFBF"/>
              <w:left w:val="single" w:sz="6" w:space="0" w:color="BFBFBF"/>
              <w:bottom w:val="single" w:sz="6" w:space="0" w:color="BFBFBF"/>
              <w:right w:val="single" w:sz="6" w:space="0" w:color="BFBFBF"/>
            </w:tcBorders>
          </w:tcPr>
          <w:p w14:paraId="0FC99AD0" w14:textId="5AA13250" w:rsidR="006C71FC" w:rsidRPr="000F69DD" w:rsidRDefault="000F69DD" w:rsidP="00165DD2">
            <w:pPr>
              <w:rPr>
                <w:rFonts w:asciiTheme="majorHAnsi" w:eastAsiaTheme="minorEastAsia" w:hAnsiTheme="majorHAnsi" w:cs="Arial"/>
                <w:sz w:val="20"/>
                <w:szCs w:val="20"/>
                <w:lang w:eastAsia="zh-CN"/>
              </w:rPr>
            </w:pPr>
            <w:r>
              <w:rPr>
                <w:rFonts w:asciiTheme="majorHAnsi" w:eastAsiaTheme="minorEastAsia" w:hAnsiTheme="majorHAnsi" w:cs="Arial" w:hint="eastAsia"/>
                <w:sz w:val="20"/>
                <w:szCs w:val="20"/>
                <w:lang w:eastAsia="zh-CN"/>
              </w:rPr>
              <w:t xml:space="preserve">Setup the email </w:t>
            </w:r>
            <w:hyperlink r:id="rId8" w:history="1">
              <w:r w:rsidRPr="00DA17A3">
                <w:rPr>
                  <w:rStyle w:val="aa"/>
                  <w:rFonts w:asciiTheme="majorHAnsi" w:hAnsiTheme="majorHAnsi"/>
                  <w:b/>
                  <w:i/>
                  <w:color w:val="000000" w:themeColor="text1"/>
                  <w:w w:val="95"/>
                  <w:sz w:val="20"/>
                </w:rPr>
                <w:t>ethics@wanlex.com</w:t>
              </w:r>
            </w:hyperlink>
          </w:p>
        </w:tc>
      </w:tr>
      <w:tr w:rsidR="006C71FC" w14:paraId="22DDFDDD"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1F143E4F" w14:textId="4191CCAD" w:rsidR="006C71FC" w:rsidRPr="00B81075" w:rsidRDefault="006C71FC" w:rsidP="00165DD2">
            <w:pPr>
              <w:jc w:val="center"/>
              <w:rPr>
                <w:rFonts w:asciiTheme="majorHAnsi" w:hAnsiTheme="majorHAnsi" w:cs="Arial"/>
                <w:sz w:val="20"/>
                <w:szCs w:val="20"/>
              </w:rPr>
            </w:pPr>
            <w:r w:rsidRPr="00B81075">
              <w:rPr>
                <w:rFonts w:asciiTheme="majorHAnsi" w:hAnsiTheme="majorHAnsi" w:cs="Arial"/>
                <w:sz w:val="20"/>
                <w:szCs w:val="20"/>
              </w:rPr>
              <w:t>06</w:t>
            </w:r>
          </w:p>
        </w:tc>
        <w:tc>
          <w:tcPr>
            <w:tcW w:w="1471" w:type="dxa"/>
            <w:tcBorders>
              <w:top w:val="single" w:sz="6" w:space="0" w:color="BFBFBF"/>
              <w:left w:val="single" w:sz="6" w:space="0" w:color="BFBFBF"/>
              <w:bottom w:val="single" w:sz="6" w:space="0" w:color="BFBFBF"/>
              <w:right w:val="single" w:sz="6" w:space="0" w:color="BFBFBF"/>
            </w:tcBorders>
          </w:tcPr>
          <w:p w14:paraId="66A70FB9"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321320CC" w14:textId="77777777" w:rsidR="006C71FC" w:rsidRPr="00B81075" w:rsidRDefault="006C71FC" w:rsidP="00165DD2">
            <w:pPr>
              <w:rPr>
                <w:rFonts w:asciiTheme="majorHAnsi" w:hAnsiTheme="majorHAnsi" w:cs="Arial"/>
                <w:sz w:val="20"/>
                <w:szCs w:val="20"/>
              </w:rPr>
            </w:pPr>
          </w:p>
        </w:tc>
      </w:tr>
      <w:tr w:rsidR="006C71FC" w14:paraId="502CABB6"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3960D343" w14:textId="0D2C264F" w:rsidR="006C71FC" w:rsidRPr="00B81075" w:rsidRDefault="006C71FC" w:rsidP="00165DD2">
            <w:pPr>
              <w:jc w:val="center"/>
              <w:rPr>
                <w:rFonts w:asciiTheme="majorHAnsi" w:hAnsiTheme="majorHAnsi" w:cs="Arial"/>
                <w:sz w:val="20"/>
                <w:szCs w:val="20"/>
              </w:rPr>
            </w:pPr>
            <w:r w:rsidRPr="00B81075">
              <w:rPr>
                <w:rFonts w:asciiTheme="majorHAnsi" w:hAnsiTheme="majorHAnsi" w:cs="Arial"/>
                <w:sz w:val="20"/>
                <w:szCs w:val="20"/>
              </w:rPr>
              <w:t>07</w:t>
            </w:r>
          </w:p>
        </w:tc>
        <w:tc>
          <w:tcPr>
            <w:tcW w:w="1471" w:type="dxa"/>
            <w:tcBorders>
              <w:top w:val="single" w:sz="6" w:space="0" w:color="BFBFBF"/>
              <w:left w:val="single" w:sz="6" w:space="0" w:color="BFBFBF"/>
              <w:bottom w:val="single" w:sz="6" w:space="0" w:color="BFBFBF"/>
              <w:right w:val="single" w:sz="6" w:space="0" w:color="BFBFBF"/>
            </w:tcBorders>
          </w:tcPr>
          <w:p w14:paraId="52959239"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4F17693A" w14:textId="77777777" w:rsidR="006C71FC" w:rsidRPr="00B81075" w:rsidRDefault="006C71FC" w:rsidP="00165DD2">
            <w:pPr>
              <w:rPr>
                <w:rFonts w:asciiTheme="majorHAnsi" w:hAnsiTheme="majorHAnsi" w:cs="Arial"/>
                <w:sz w:val="20"/>
                <w:szCs w:val="20"/>
              </w:rPr>
            </w:pPr>
          </w:p>
        </w:tc>
      </w:tr>
      <w:tr w:rsidR="006C71FC" w14:paraId="66078E41"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5CC4568F" w14:textId="648D0159" w:rsidR="006C71FC" w:rsidRPr="00B81075" w:rsidRDefault="006C71FC" w:rsidP="00165DD2">
            <w:pPr>
              <w:jc w:val="center"/>
              <w:rPr>
                <w:rFonts w:asciiTheme="majorHAnsi" w:hAnsiTheme="majorHAnsi" w:cs="Arial"/>
                <w:sz w:val="20"/>
                <w:szCs w:val="20"/>
              </w:rPr>
            </w:pPr>
            <w:r w:rsidRPr="00B81075">
              <w:rPr>
                <w:rFonts w:asciiTheme="majorHAnsi" w:hAnsiTheme="majorHAnsi" w:cs="Arial"/>
                <w:sz w:val="20"/>
                <w:szCs w:val="20"/>
              </w:rPr>
              <w:t>08</w:t>
            </w:r>
          </w:p>
        </w:tc>
        <w:tc>
          <w:tcPr>
            <w:tcW w:w="1471" w:type="dxa"/>
            <w:tcBorders>
              <w:top w:val="single" w:sz="6" w:space="0" w:color="BFBFBF"/>
              <w:left w:val="single" w:sz="6" w:space="0" w:color="BFBFBF"/>
              <w:bottom w:val="single" w:sz="6" w:space="0" w:color="BFBFBF"/>
              <w:right w:val="single" w:sz="6" w:space="0" w:color="BFBFBF"/>
            </w:tcBorders>
          </w:tcPr>
          <w:p w14:paraId="733985EF"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00D427CD" w14:textId="77777777" w:rsidR="006C71FC" w:rsidRPr="00B81075" w:rsidRDefault="006C71FC" w:rsidP="00165DD2">
            <w:pPr>
              <w:rPr>
                <w:rFonts w:asciiTheme="majorHAnsi" w:hAnsiTheme="majorHAnsi" w:cs="Arial"/>
                <w:sz w:val="20"/>
                <w:szCs w:val="20"/>
              </w:rPr>
            </w:pPr>
          </w:p>
        </w:tc>
      </w:tr>
      <w:tr w:rsidR="006C71FC" w14:paraId="015602A2"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4AE948F4" w14:textId="272BA8FB" w:rsidR="006C71FC" w:rsidRPr="00B81075" w:rsidRDefault="006C71FC" w:rsidP="00165DD2">
            <w:pPr>
              <w:jc w:val="center"/>
              <w:rPr>
                <w:rFonts w:asciiTheme="majorHAnsi" w:hAnsiTheme="majorHAnsi" w:cs="Arial"/>
                <w:sz w:val="20"/>
                <w:szCs w:val="20"/>
              </w:rPr>
            </w:pPr>
            <w:r w:rsidRPr="00B81075">
              <w:rPr>
                <w:rFonts w:asciiTheme="majorHAnsi" w:hAnsiTheme="majorHAnsi" w:cs="Arial"/>
                <w:sz w:val="20"/>
                <w:szCs w:val="20"/>
              </w:rPr>
              <w:t>09</w:t>
            </w:r>
          </w:p>
        </w:tc>
        <w:tc>
          <w:tcPr>
            <w:tcW w:w="1471" w:type="dxa"/>
            <w:tcBorders>
              <w:top w:val="single" w:sz="6" w:space="0" w:color="BFBFBF"/>
              <w:left w:val="single" w:sz="6" w:space="0" w:color="BFBFBF"/>
              <w:bottom w:val="single" w:sz="6" w:space="0" w:color="BFBFBF"/>
              <w:right w:val="single" w:sz="6" w:space="0" w:color="BFBFBF"/>
            </w:tcBorders>
          </w:tcPr>
          <w:p w14:paraId="72A088D0"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13AD7B0B" w14:textId="77777777" w:rsidR="006C71FC" w:rsidRPr="00B81075" w:rsidRDefault="006C71FC" w:rsidP="00165DD2">
            <w:pPr>
              <w:rPr>
                <w:rFonts w:asciiTheme="majorHAnsi" w:hAnsiTheme="majorHAnsi" w:cs="Arial"/>
                <w:sz w:val="20"/>
                <w:szCs w:val="20"/>
              </w:rPr>
            </w:pPr>
          </w:p>
        </w:tc>
      </w:tr>
      <w:tr w:rsidR="006C71FC" w14:paraId="755015FD"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5BAFA5B7" w14:textId="490F17E5" w:rsidR="006C71FC" w:rsidRPr="00B81075" w:rsidRDefault="006C71FC" w:rsidP="00165DD2">
            <w:pPr>
              <w:jc w:val="center"/>
              <w:rPr>
                <w:rFonts w:asciiTheme="majorHAnsi" w:hAnsiTheme="majorHAnsi" w:cs="Arial"/>
                <w:sz w:val="20"/>
                <w:szCs w:val="20"/>
              </w:rPr>
            </w:pPr>
            <w:r w:rsidRPr="00B81075">
              <w:rPr>
                <w:rFonts w:asciiTheme="majorHAnsi" w:hAnsiTheme="majorHAnsi" w:cs="Arial"/>
                <w:sz w:val="20"/>
                <w:szCs w:val="20"/>
              </w:rPr>
              <w:t>10</w:t>
            </w:r>
          </w:p>
        </w:tc>
        <w:tc>
          <w:tcPr>
            <w:tcW w:w="1471" w:type="dxa"/>
            <w:tcBorders>
              <w:top w:val="single" w:sz="6" w:space="0" w:color="BFBFBF"/>
              <w:left w:val="single" w:sz="6" w:space="0" w:color="BFBFBF"/>
              <w:bottom w:val="single" w:sz="6" w:space="0" w:color="BFBFBF"/>
              <w:right w:val="single" w:sz="6" w:space="0" w:color="BFBFBF"/>
            </w:tcBorders>
          </w:tcPr>
          <w:p w14:paraId="7C754567"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39F4899D" w14:textId="77777777" w:rsidR="006C71FC" w:rsidRPr="00B81075" w:rsidRDefault="006C71FC" w:rsidP="00165DD2">
            <w:pPr>
              <w:rPr>
                <w:rFonts w:asciiTheme="majorHAnsi" w:hAnsiTheme="majorHAnsi" w:cs="Arial"/>
                <w:sz w:val="20"/>
                <w:szCs w:val="20"/>
              </w:rPr>
            </w:pPr>
          </w:p>
        </w:tc>
      </w:tr>
      <w:tr w:rsidR="006C71FC" w14:paraId="315AD447"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1C686F77" w14:textId="23A08703" w:rsidR="006C71FC" w:rsidRPr="00B81075" w:rsidRDefault="006C71FC" w:rsidP="00165DD2">
            <w:pPr>
              <w:jc w:val="center"/>
              <w:rPr>
                <w:rFonts w:asciiTheme="majorHAnsi" w:hAnsiTheme="majorHAnsi" w:cs="Arial"/>
                <w:sz w:val="20"/>
                <w:szCs w:val="20"/>
              </w:rPr>
            </w:pPr>
            <w:r w:rsidRPr="00B81075">
              <w:rPr>
                <w:rFonts w:asciiTheme="majorHAnsi" w:hAnsiTheme="majorHAnsi" w:cs="Arial"/>
                <w:sz w:val="20"/>
                <w:szCs w:val="20"/>
              </w:rPr>
              <w:t>11</w:t>
            </w:r>
          </w:p>
        </w:tc>
        <w:tc>
          <w:tcPr>
            <w:tcW w:w="1471" w:type="dxa"/>
            <w:tcBorders>
              <w:top w:val="single" w:sz="6" w:space="0" w:color="BFBFBF"/>
              <w:left w:val="single" w:sz="6" w:space="0" w:color="BFBFBF"/>
              <w:bottom w:val="single" w:sz="6" w:space="0" w:color="BFBFBF"/>
              <w:right w:val="single" w:sz="6" w:space="0" w:color="BFBFBF"/>
            </w:tcBorders>
          </w:tcPr>
          <w:p w14:paraId="6D88F913"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3AC84DBB" w14:textId="77777777" w:rsidR="006C71FC" w:rsidRPr="00B81075" w:rsidRDefault="006C71FC" w:rsidP="00165DD2">
            <w:pPr>
              <w:rPr>
                <w:rFonts w:asciiTheme="majorHAnsi" w:hAnsiTheme="majorHAnsi" w:cs="Arial"/>
                <w:sz w:val="20"/>
                <w:szCs w:val="20"/>
              </w:rPr>
            </w:pPr>
          </w:p>
        </w:tc>
      </w:tr>
      <w:tr w:rsidR="006C71FC" w14:paraId="76C47834"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048E7D5D" w14:textId="1DC899B9" w:rsidR="006C71FC" w:rsidRPr="00B81075" w:rsidRDefault="006C71FC" w:rsidP="00165DD2">
            <w:pPr>
              <w:jc w:val="center"/>
              <w:rPr>
                <w:rFonts w:asciiTheme="majorHAnsi" w:hAnsiTheme="majorHAnsi" w:cs="Arial"/>
                <w:sz w:val="20"/>
                <w:szCs w:val="20"/>
                <w:lang w:bidi="ar-SA"/>
              </w:rPr>
            </w:pPr>
            <w:r w:rsidRPr="00B81075">
              <w:rPr>
                <w:rFonts w:asciiTheme="majorHAnsi" w:hAnsiTheme="majorHAnsi" w:cs="Arial"/>
                <w:sz w:val="20"/>
                <w:szCs w:val="20"/>
              </w:rPr>
              <w:t>12</w:t>
            </w:r>
          </w:p>
        </w:tc>
        <w:tc>
          <w:tcPr>
            <w:tcW w:w="1471" w:type="dxa"/>
            <w:tcBorders>
              <w:top w:val="single" w:sz="6" w:space="0" w:color="BFBFBF"/>
              <w:left w:val="single" w:sz="6" w:space="0" w:color="BFBFBF"/>
              <w:bottom w:val="single" w:sz="6" w:space="0" w:color="BFBFBF"/>
              <w:right w:val="single" w:sz="6" w:space="0" w:color="BFBFBF"/>
            </w:tcBorders>
          </w:tcPr>
          <w:p w14:paraId="696C1CE5"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739D5B4C" w14:textId="77777777" w:rsidR="006C71FC" w:rsidRPr="00B81075" w:rsidRDefault="006C71FC" w:rsidP="00165DD2">
            <w:pPr>
              <w:rPr>
                <w:rFonts w:asciiTheme="majorHAnsi" w:hAnsiTheme="majorHAnsi" w:cs="Arial"/>
                <w:sz w:val="20"/>
                <w:szCs w:val="20"/>
              </w:rPr>
            </w:pPr>
          </w:p>
        </w:tc>
      </w:tr>
      <w:tr w:rsidR="006C71FC" w14:paraId="31B7072C"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6A445DFF" w14:textId="1C1C9F32" w:rsidR="006C71FC" w:rsidRPr="00B81075" w:rsidRDefault="006C71FC" w:rsidP="00165DD2">
            <w:pPr>
              <w:jc w:val="center"/>
              <w:rPr>
                <w:rFonts w:asciiTheme="majorHAnsi" w:hAnsiTheme="majorHAnsi" w:cs="Arial"/>
                <w:sz w:val="20"/>
                <w:szCs w:val="20"/>
                <w:lang w:bidi="ar-SA"/>
              </w:rPr>
            </w:pPr>
            <w:r w:rsidRPr="00B81075">
              <w:rPr>
                <w:rFonts w:asciiTheme="majorHAnsi" w:hAnsiTheme="majorHAnsi" w:cs="Arial"/>
                <w:sz w:val="20"/>
                <w:szCs w:val="20"/>
              </w:rPr>
              <w:t>13</w:t>
            </w:r>
          </w:p>
        </w:tc>
        <w:tc>
          <w:tcPr>
            <w:tcW w:w="1471" w:type="dxa"/>
            <w:tcBorders>
              <w:top w:val="single" w:sz="6" w:space="0" w:color="BFBFBF"/>
              <w:left w:val="single" w:sz="6" w:space="0" w:color="BFBFBF"/>
              <w:bottom w:val="single" w:sz="6" w:space="0" w:color="BFBFBF"/>
              <w:right w:val="single" w:sz="6" w:space="0" w:color="BFBFBF"/>
            </w:tcBorders>
          </w:tcPr>
          <w:p w14:paraId="5BD6EA42"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5EE5D206" w14:textId="77777777" w:rsidR="006C71FC" w:rsidRPr="00B81075" w:rsidRDefault="006C71FC" w:rsidP="00165DD2">
            <w:pPr>
              <w:rPr>
                <w:rFonts w:asciiTheme="majorHAnsi" w:hAnsiTheme="majorHAnsi" w:cs="Arial"/>
                <w:sz w:val="20"/>
                <w:szCs w:val="20"/>
              </w:rPr>
            </w:pPr>
          </w:p>
        </w:tc>
      </w:tr>
      <w:tr w:rsidR="006C71FC" w14:paraId="1B0B87C3"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559AF867" w14:textId="484EEA36" w:rsidR="006C71FC" w:rsidRPr="00B81075" w:rsidRDefault="006C71FC" w:rsidP="00165DD2">
            <w:pPr>
              <w:jc w:val="center"/>
              <w:rPr>
                <w:rFonts w:asciiTheme="majorHAnsi" w:hAnsiTheme="majorHAnsi" w:cs="Arial"/>
                <w:sz w:val="20"/>
                <w:szCs w:val="20"/>
                <w:lang w:bidi="ar-SA"/>
              </w:rPr>
            </w:pPr>
            <w:r w:rsidRPr="00B81075">
              <w:rPr>
                <w:rFonts w:asciiTheme="majorHAnsi" w:hAnsiTheme="majorHAnsi" w:cs="Arial"/>
                <w:sz w:val="20"/>
                <w:szCs w:val="20"/>
              </w:rPr>
              <w:t>14</w:t>
            </w:r>
          </w:p>
        </w:tc>
        <w:tc>
          <w:tcPr>
            <w:tcW w:w="1471" w:type="dxa"/>
            <w:tcBorders>
              <w:top w:val="single" w:sz="6" w:space="0" w:color="BFBFBF"/>
              <w:left w:val="single" w:sz="6" w:space="0" w:color="BFBFBF"/>
              <w:bottom w:val="single" w:sz="6" w:space="0" w:color="BFBFBF"/>
              <w:right w:val="single" w:sz="6" w:space="0" w:color="BFBFBF"/>
            </w:tcBorders>
          </w:tcPr>
          <w:p w14:paraId="353863F5"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4F5F6DFE" w14:textId="77777777" w:rsidR="006C71FC" w:rsidRPr="00B81075" w:rsidRDefault="006C71FC" w:rsidP="00165DD2">
            <w:pPr>
              <w:rPr>
                <w:rFonts w:asciiTheme="majorHAnsi" w:hAnsiTheme="majorHAnsi" w:cs="Arial"/>
                <w:sz w:val="20"/>
                <w:szCs w:val="20"/>
              </w:rPr>
            </w:pPr>
          </w:p>
        </w:tc>
      </w:tr>
      <w:tr w:rsidR="006C71FC" w14:paraId="1B8F2D41"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2463F931" w14:textId="2D685378" w:rsidR="006C71FC" w:rsidRPr="00B81075" w:rsidRDefault="006C71FC" w:rsidP="00165DD2">
            <w:pPr>
              <w:jc w:val="center"/>
              <w:rPr>
                <w:rFonts w:asciiTheme="majorHAnsi" w:hAnsiTheme="majorHAnsi" w:cs="Arial"/>
                <w:sz w:val="20"/>
                <w:szCs w:val="20"/>
                <w:lang w:bidi="ar-SA"/>
              </w:rPr>
            </w:pPr>
            <w:r w:rsidRPr="00B81075">
              <w:rPr>
                <w:rFonts w:asciiTheme="majorHAnsi" w:hAnsiTheme="majorHAnsi" w:cs="Arial"/>
                <w:sz w:val="20"/>
                <w:szCs w:val="20"/>
              </w:rPr>
              <w:t>15</w:t>
            </w:r>
          </w:p>
        </w:tc>
        <w:tc>
          <w:tcPr>
            <w:tcW w:w="1471" w:type="dxa"/>
            <w:tcBorders>
              <w:top w:val="single" w:sz="6" w:space="0" w:color="BFBFBF"/>
              <w:left w:val="single" w:sz="6" w:space="0" w:color="BFBFBF"/>
              <w:bottom w:val="single" w:sz="6" w:space="0" w:color="BFBFBF"/>
              <w:right w:val="single" w:sz="6" w:space="0" w:color="BFBFBF"/>
            </w:tcBorders>
          </w:tcPr>
          <w:p w14:paraId="2A5B8CDE"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1537DFBE" w14:textId="77777777" w:rsidR="006C71FC" w:rsidRPr="00B81075" w:rsidRDefault="006C71FC" w:rsidP="00165DD2">
            <w:pPr>
              <w:rPr>
                <w:rFonts w:asciiTheme="majorHAnsi" w:hAnsiTheme="majorHAnsi" w:cs="Arial"/>
                <w:sz w:val="20"/>
                <w:szCs w:val="20"/>
              </w:rPr>
            </w:pPr>
          </w:p>
        </w:tc>
      </w:tr>
      <w:tr w:rsidR="006C71FC" w14:paraId="257D5921"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5EC7D70D" w14:textId="1FD49A61" w:rsidR="006C71FC" w:rsidRPr="00B81075" w:rsidRDefault="006C71FC" w:rsidP="00165DD2">
            <w:pPr>
              <w:jc w:val="center"/>
              <w:rPr>
                <w:rFonts w:asciiTheme="majorHAnsi" w:hAnsiTheme="majorHAnsi" w:cs="Arial"/>
                <w:sz w:val="20"/>
                <w:szCs w:val="20"/>
                <w:lang w:bidi="ar-SA"/>
              </w:rPr>
            </w:pPr>
            <w:r w:rsidRPr="00B81075">
              <w:rPr>
                <w:rFonts w:asciiTheme="majorHAnsi" w:hAnsiTheme="majorHAnsi" w:cs="Arial"/>
                <w:sz w:val="20"/>
                <w:szCs w:val="20"/>
              </w:rPr>
              <w:t>16</w:t>
            </w:r>
          </w:p>
        </w:tc>
        <w:tc>
          <w:tcPr>
            <w:tcW w:w="1471" w:type="dxa"/>
            <w:tcBorders>
              <w:top w:val="single" w:sz="6" w:space="0" w:color="BFBFBF"/>
              <w:left w:val="single" w:sz="6" w:space="0" w:color="BFBFBF"/>
              <w:bottom w:val="single" w:sz="6" w:space="0" w:color="BFBFBF"/>
              <w:right w:val="single" w:sz="6" w:space="0" w:color="BFBFBF"/>
            </w:tcBorders>
          </w:tcPr>
          <w:p w14:paraId="3391EFA8"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00A3C305" w14:textId="77777777" w:rsidR="006C71FC" w:rsidRPr="00B81075" w:rsidRDefault="006C71FC" w:rsidP="00165DD2">
            <w:pPr>
              <w:rPr>
                <w:rFonts w:asciiTheme="majorHAnsi" w:hAnsiTheme="majorHAnsi" w:cs="Arial"/>
                <w:sz w:val="20"/>
                <w:szCs w:val="20"/>
              </w:rPr>
            </w:pPr>
          </w:p>
        </w:tc>
      </w:tr>
      <w:tr w:rsidR="006C71FC" w14:paraId="5B02A44A"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54D11750" w14:textId="5DC3F867" w:rsidR="006C71FC" w:rsidRPr="00B81075" w:rsidRDefault="006C71FC" w:rsidP="00165DD2">
            <w:pPr>
              <w:jc w:val="center"/>
              <w:rPr>
                <w:rFonts w:asciiTheme="majorHAnsi" w:hAnsiTheme="majorHAnsi" w:cs="Arial"/>
                <w:sz w:val="20"/>
                <w:szCs w:val="20"/>
                <w:lang w:bidi="ar-SA"/>
              </w:rPr>
            </w:pPr>
            <w:r w:rsidRPr="00B81075">
              <w:rPr>
                <w:rFonts w:asciiTheme="majorHAnsi" w:hAnsiTheme="majorHAnsi" w:cs="Arial"/>
                <w:sz w:val="20"/>
                <w:szCs w:val="20"/>
              </w:rPr>
              <w:t>17</w:t>
            </w:r>
          </w:p>
        </w:tc>
        <w:tc>
          <w:tcPr>
            <w:tcW w:w="1471" w:type="dxa"/>
            <w:tcBorders>
              <w:top w:val="single" w:sz="6" w:space="0" w:color="BFBFBF"/>
              <w:left w:val="single" w:sz="6" w:space="0" w:color="BFBFBF"/>
              <w:bottom w:val="single" w:sz="6" w:space="0" w:color="BFBFBF"/>
              <w:right w:val="single" w:sz="6" w:space="0" w:color="BFBFBF"/>
            </w:tcBorders>
          </w:tcPr>
          <w:p w14:paraId="7478329C"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423A8B66" w14:textId="77777777" w:rsidR="006C71FC" w:rsidRPr="00B81075" w:rsidRDefault="006C71FC" w:rsidP="00165DD2">
            <w:pPr>
              <w:rPr>
                <w:rFonts w:asciiTheme="majorHAnsi" w:hAnsiTheme="majorHAnsi" w:cs="Arial"/>
                <w:sz w:val="20"/>
                <w:szCs w:val="20"/>
              </w:rPr>
            </w:pPr>
          </w:p>
        </w:tc>
      </w:tr>
      <w:tr w:rsidR="006C71FC" w14:paraId="77D88976"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0F659BBA" w14:textId="7E39DAD9" w:rsidR="006C71FC" w:rsidRPr="00B81075" w:rsidRDefault="006C71FC" w:rsidP="00165DD2">
            <w:pPr>
              <w:jc w:val="center"/>
              <w:rPr>
                <w:rFonts w:asciiTheme="majorHAnsi" w:hAnsiTheme="majorHAnsi" w:cs="Arial"/>
                <w:sz w:val="20"/>
                <w:szCs w:val="20"/>
                <w:lang w:bidi="ar-SA"/>
              </w:rPr>
            </w:pPr>
            <w:r w:rsidRPr="00B81075">
              <w:rPr>
                <w:rFonts w:asciiTheme="majorHAnsi" w:hAnsiTheme="majorHAnsi" w:cs="Arial"/>
                <w:sz w:val="20"/>
                <w:szCs w:val="20"/>
              </w:rPr>
              <w:t>18</w:t>
            </w:r>
          </w:p>
        </w:tc>
        <w:tc>
          <w:tcPr>
            <w:tcW w:w="1471" w:type="dxa"/>
            <w:tcBorders>
              <w:top w:val="single" w:sz="6" w:space="0" w:color="BFBFBF"/>
              <w:left w:val="single" w:sz="6" w:space="0" w:color="BFBFBF"/>
              <w:bottom w:val="single" w:sz="6" w:space="0" w:color="BFBFBF"/>
              <w:right w:val="single" w:sz="6" w:space="0" w:color="BFBFBF"/>
            </w:tcBorders>
          </w:tcPr>
          <w:p w14:paraId="4813F72D"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40FE5390" w14:textId="77777777" w:rsidR="006C71FC" w:rsidRPr="00B81075" w:rsidRDefault="006C71FC" w:rsidP="00165DD2">
            <w:pPr>
              <w:rPr>
                <w:rFonts w:asciiTheme="majorHAnsi" w:hAnsiTheme="majorHAnsi" w:cs="Arial"/>
                <w:sz w:val="20"/>
                <w:szCs w:val="20"/>
              </w:rPr>
            </w:pPr>
          </w:p>
        </w:tc>
      </w:tr>
      <w:tr w:rsidR="006C71FC" w14:paraId="4F125AC1"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491E5F04" w14:textId="34FB5746" w:rsidR="006C71FC" w:rsidRPr="00B81075" w:rsidRDefault="006C71FC" w:rsidP="00165DD2">
            <w:pPr>
              <w:jc w:val="center"/>
              <w:rPr>
                <w:rFonts w:asciiTheme="majorHAnsi" w:hAnsiTheme="majorHAnsi" w:cs="Arial"/>
                <w:sz w:val="20"/>
                <w:szCs w:val="20"/>
                <w:lang w:bidi="ar-SA"/>
              </w:rPr>
            </w:pPr>
            <w:r w:rsidRPr="00B81075">
              <w:rPr>
                <w:rFonts w:asciiTheme="majorHAnsi" w:hAnsiTheme="majorHAnsi" w:cs="Arial"/>
                <w:sz w:val="20"/>
                <w:szCs w:val="20"/>
              </w:rPr>
              <w:t>19</w:t>
            </w:r>
          </w:p>
        </w:tc>
        <w:tc>
          <w:tcPr>
            <w:tcW w:w="1471" w:type="dxa"/>
            <w:tcBorders>
              <w:top w:val="single" w:sz="6" w:space="0" w:color="BFBFBF"/>
              <w:left w:val="single" w:sz="6" w:space="0" w:color="BFBFBF"/>
              <w:bottom w:val="single" w:sz="6" w:space="0" w:color="BFBFBF"/>
              <w:right w:val="single" w:sz="6" w:space="0" w:color="BFBFBF"/>
            </w:tcBorders>
          </w:tcPr>
          <w:p w14:paraId="2D2FECB4"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22987D79" w14:textId="77777777" w:rsidR="006C71FC" w:rsidRPr="00B81075" w:rsidRDefault="006C71FC" w:rsidP="00165DD2">
            <w:pPr>
              <w:rPr>
                <w:rFonts w:asciiTheme="majorHAnsi" w:hAnsiTheme="majorHAnsi" w:cs="Arial"/>
                <w:sz w:val="20"/>
                <w:szCs w:val="20"/>
              </w:rPr>
            </w:pPr>
          </w:p>
        </w:tc>
      </w:tr>
      <w:tr w:rsidR="006C71FC" w14:paraId="3C35F1F3"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0E30891D" w14:textId="7A9DF7C7" w:rsidR="006C71FC" w:rsidRPr="00B81075" w:rsidRDefault="006C71FC" w:rsidP="00165DD2">
            <w:pPr>
              <w:jc w:val="center"/>
              <w:rPr>
                <w:rFonts w:asciiTheme="majorHAnsi" w:hAnsiTheme="majorHAnsi" w:cs="Arial"/>
                <w:sz w:val="20"/>
                <w:szCs w:val="20"/>
                <w:lang w:bidi="ar-SA"/>
              </w:rPr>
            </w:pPr>
            <w:r w:rsidRPr="00B81075">
              <w:rPr>
                <w:rFonts w:asciiTheme="majorHAnsi" w:hAnsiTheme="majorHAnsi" w:cs="Arial"/>
                <w:sz w:val="20"/>
                <w:szCs w:val="20"/>
              </w:rPr>
              <w:t>20</w:t>
            </w:r>
          </w:p>
        </w:tc>
        <w:tc>
          <w:tcPr>
            <w:tcW w:w="1471" w:type="dxa"/>
            <w:tcBorders>
              <w:top w:val="single" w:sz="6" w:space="0" w:color="BFBFBF"/>
              <w:left w:val="single" w:sz="6" w:space="0" w:color="BFBFBF"/>
              <w:bottom w:val="single" w:sz="6" w:space="0" w:color="BFBFBF"/>
              <w:right w:val="single" w:sz="6" w:space="0" w:color="BFBFBF"/>
            </w:tcBorders>
          </w:tcPr>
          <w:p w14:paraId="7708DFB2"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2A7A986A" w14:textId="77777777" w:rsidR="006C71FC" w:rsidRPr="00B81075" w:rsidRDefault="006C71FC" w:rsidP="00165DD2">
            <w:pPr>
              <w:rPr>
                <w:rFonts w:asciiTheme="majorHAnsi" w:hAnsiTheme="majorHAnsi" w:cs="Arial"/>
                <w:sz w:val="20"/>
                <w:szCs w:val="20"/>
              </w:rPr>
            </w:pPr>
          </w:p>
        </w:tc>
      </w:tr>
      <w:tr w:rsidR="006C71FC" w14:paraId="39388E6C"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7C8FD024" w14:textId="0441A732" w:rsidR="006C71FC" w:rsidRPr="00B81075" w:rsidRDefault="006C71FC" w:rsidP="00165DD2">
            <w:pPr>
              <w:jc w:val="center"/>
              <w:rPr>
                <w:rFonts w:asciiTheme="majorHAnsi" w:hAnsiTheme="majorHAnsi" w:cs="Arial"/>
                <w:sz w:val="20"/>
                <w:szCs w:val="20"/>
                <w:lang w:bidi="ar-SA"/>
              </w:rPr>
            </w:pPr>
            <w:r w:rsidRPr="00B81075">
              <w:rPr>
                <w:rFonts w:asciiTheme="majorHAnsi" w:hAnsiTheme="majorHAnsi" w:cs="Arial"/>
                <w:sz w:val="20"/>
                <w:szCs w:val="20"/>
              </w:rPr>
              <w:t>21</w:t>
            </w:r>
          </w:p>
        </w:tc>
        <w:tc>
          <w:tcPr>
            <w:tcW w:w="1471" w:type="dxa"/>
            <w:tcBorders>
              <w:top w:val="single" w:sz="6" w:space="0" w:color="BFBFBF"/>
              <w:left w:val="single" w:sz="6" w:space="0" w:color="BFBFBF"/>
              <w:bottom w:val="single" w:sz="6" w:space="0" w:color="BFBFBF"/>
              <w:right w:val="single" w:sz="6" w:space="0" w:color="BFBFBF"/>
            </w:tcBorders>
          </w:tcPr>
          <w:p w14:paraId="3430DF41"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51F182ED" w14:textId="77777777" w:rsidR="006C71FC" w:rsidRPr="00B81075" w:rsidRDefault="006C71FC" w:rsidP="00165DD2">
            <w:pPr>
              <w:rPr>
                <w:rFonts w:asciiTheme="majorHAnsi" w:hAnsiTheme="majorHAnsi" w:cs="Arial"/>
                <w:sz w:val="20"/>
                <w:szCs w:val="20"/>
              </w:rPr>
            </w:pPr>
          </w:p>
        </w:tc>
      </w:tr>
      <w:tr w:rsidR="006C71FC" w14:paraId="48DF11C6"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49BC9449" w14:textId="57288D50" w:rsidR="006C71FC" w:rsidRPr="00B81075" w:rsidRDefault="006C71FC" w:rsidP="00165DD2">
            <w:pPr>
              <w:jc w:val="center"/>
              <w:rPr>
                <w:rFonts w:asciiTheme="majorHAnsi" w:hAnsiTheme="majorHAnsi" w:cs="Arial"/>
                <w:sz w:val="20"/>
                <w:szCs w:val="20"/>
                <w:lang w:bidi="ar-SA"/>
              </w:rPr>
            </w:pPr>
            <w:r w:rsidRPr="00B81075">
              <w:rPr>
                <w:rFonts w:asciiTheme="majorHAnsi" w:hAnsiTheme="majorHAnsi" w:cs="Arial"/>
                <w:sz w:val="20"/>
                <w:szCs w:val="20"/>
              </w:rPr>
              <w:t>22</w:t>
            </w:r>
          </w:p>
        </w:tc>
        <w:tc>
          <w:tcPr>
            <w:tcW w:w="1471" w:type="dxa"/>
            <w:tcBorders>
              <w:top w:val="single" w:sz="6" w:space="0" w:color="BFBFBF"/>
              <w:left w:val="single" w:sz="6" w:space="0" w:color="BFBFBF"/>
              <w:bottom w:val="single" w:sz="6" w:space="0" w:color="BFBFBF"/>
              <w:right w:val="single" w:sz="6" w:space="0" w:color="BFBFBF"/>
            </w:tcBorders>
          </w:tcPr>
          <w:p w14:paraId="62918032"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02EFE98A" w14:textId="77777777" w:rsidR="006C71FC" w:rsidRPr="00B81075" w:rsidRDefault="006C71FC" w:rsidP="00165DD2">
            <w:pPr>
              <w:rPr>
                <w:rFonts w:asciiTheme="majorHAnsi" w:hAnsiTheme="majorHAnsi" w:cs="Arial"/>
                <w:sz w:val="20"/>
                <w:szCs w:val="20"/>
              </w:rPr>
            </w:pPr>
          </w:p>
        </w:tc>
      </w:tr>
      <w:tr w:rsidR="006C71FC" w14:paraId="359FCE79"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30B9AD14" w14:textId="36A0AECE" w:rsidR="006C71FC" w:rsidRPr="00B81075" w:rsidRDefault="006C71FC" w:rsidP="00165DD2">
            <w:pPr>
              <w:jc w:val="center"/>
              <w:rPr>
                <w:rFonts w:asciiTheme="majorHAnsi" w:hAnsiTheme="majorHAnsi" w:cs="Arial"/>
                <w:sz w:val="20"/>
                <w:szCs w:val="20"/>
                <w:lang w:bidi="ar-SA"/>
              </w:rPr>
            </w:pPr>
            <w:r w:rsidRPr="00B81075">
              <w:rPr>
                <w:rFonts w:asciiTheme="majorHAnsi" w:hAnsiTheme="majorHAnsi" w:cs="Arial"/>
                <w:sz w:val="20"/>
                <w:szCs w:val="20"/>
              </w:rPr>
              <w:t>23</w:t>
            </w:r>
          </w:p>
        </w:tc>
        <w:tc>
          <w:tcPr>
            <w:tcW w:w="1471" w:type="dxa"/>
            <w:tcBorders>
              <w:top w:val="single" w:sz="6" w:space="0" w:color="BFBFBF"/>
              <w:left w:val="single" w:sz="6" w:space="0" w:color="BFBFBF"/>
              <w:bottom w:val="single" w:sz="6" w:space="0" w:color="BFBFBF"/>
              <w:right w:val="single" w:sz="6" w:space="0" w:color="BFBFBF"/>
            </w:tcBorders>
          </w:tcPr>
          <w:p w14:paraId="5E31A212"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31236328" w14:textId="77777777" w:rsidR="006C71FC" w:rsidRPr="00B81075" w:rsidRDefault="006C71FC" w:rsidP="00165DD2">
            <w:pPr>
              <w:rPr>
                <w:rFonts w:asciiTheme="majorHAnsi" w:hAnsiTheme="majorHAnsi" w:cs="Arial"/>
                <w:sz w:val="20"/>
                <w:szCs w:val="20"/>
              </w:rPr>
            </w:pPr>
          </w:p>
        </w:tc>
      </w:tr>
      <w:tr w:rsidR="006C71FC" w14:paraId="6811BBD4"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4EC0C2BC" w14:textId="4B64F222" w:rsidR="006C71FC" w:rsidRPr="00B81075" w:rsidRDefault="006C71FC" w:rsidP="00165DD2">
            <w:pPr>
              <w:jc w:val="center"/>
              <w:rPr>
                <w:rFonts w:asciiTheme="majorHAnsi" w:hAnsiTheme="majorHAnsi" w:cs="Arial"/>
                <w:sz w:val="20"/>
                <w:szCs w:val="20"/>
                <w:lang w:bidi="ar-SA"/>
              </w:rPr>
            </w:pPr>
            <w:r w:rsidRPr="00B81075">
              <w:rPr>
                <w:rFonts w:asciiTheme="majorHAnsi" w:hAnsiTheme="majorHAnsi" w:cs="Arial"/>
                <w:sz w:val="20"/>
                <w:szCs w:val="20"/>
              </w:rPr>
              <w:t>24</w:t>
            </w:r>
          </w:p>
        </w:tc>
        <w:tc>
          <w:tcPr>
            <w:tcW w:w="1471" w:type="dxa"/>
            <w:tcBorders>
              <w:top w:val="single" w:sz="6" w:space="0" w:color="BFBFBF"/>
              <w:left w:val="single" w:sz="6" w:space="0" w:color="BFBFBF"/>
              <w:bottom w:val="single" w:sz="6" w:space="0" w:color="BFBFBF"/>
              <w:right w:val="single" w:sz="6" w:space="0" w:color="BFBFBF"/>
            </w:tcBorders>
          </w:tcPr>
          <w:p w14:paraId="53FB8AC6"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7407BE05" w14:textId="77777777" w:rsidR="006C71FC" w:rsidRPr="00B81075" w:rsidRDefault="006C71FC" w:rsidP="00165DD2">
            <w:pPr>
              <w:rPr>
                <w:rFonts w:asciiTheme="majorHAnsi" w:hAnsiTheme="majorHAnsi" w:cs="Arial"/>
                <w:sz w:val="20"/>
                <w:szCs w:val="20"/>
              </w:rPr>
            </w:pPr>
          </w:p>
        </w:tc>
      </w:tr>
      <w:tr w:rsidR="006C71FC" w14:paraId="767CE1DF"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0B5F9128" w14:textId="64D24E8B" w:rsidR="006C71FC" w:rsidRPr="00B81075" w:rsidRDefault="006C71FC" w:rsidP="00165DD2">
            <w:pPr>
              <w:jc w:val="center"/>
              <w:rPr>
                <w:rFonts w:asciiTheme="majorHAnsi" w:hAnsiTheme="majorHAnsi" w:cs="Arial"/>
                <w:sz w:val="20"/>
                <w:szCs w:val="20"/>
                <w:lang w:bidi="ar-SA"/>
              </w:rPr>
            </w:pPr>
            <w:r>
              <w:rPr>
                <w:rFonts w:asciiTheme="majorHAnsi" w:eastAsiaTheme="minorEastAsia" w:hAnsiTheme="majorHAnsi" w:cs="Arial" w:hint="eastAsia"/>
                <w:sz w:val="20"/>
                <w:szCs w:val="20"/>
                <w:lang w:eastAsia="zh-CN"/>
              </w:rPr>
              <w:t>2</w:t>
            </w:r>
            <w:r>
              <w:rPr>
                <w:rFonts w:asciiTheme="majorHAnsi" w:eastAsiaTheme="minorEastAsia" w:hAnsiTheme="majorHAnsi" w:cs="Arial"/>
                <w:sz w:val="20"/>
                <w:szCs w:val="20"/>
                <w:lang w:eastAsia="zh-CN"/>
              </w:rPr>
              <w:t>5</w:t>
            </w:r>
          </w:p>
        </w:tc>
        <w:tc>
          <w:tcPr>
            <w:tcW w:w="1471" w:type="dxa"/>
            <w:tcBorders>
              <w:top w:val="single" w:sz="6" w:space="0" w:color="BFBFBF"/>
              <w:left w:val="single" w:sz="6" w:space="0" w:color="BFBFBF"/>
              <w:bottom w:val="single" w:sz="6" w:space="0" w:color="BFBFBF"/>
              <w:right w:val="single" w:sz="6" w:space="0" w:color="BFBFBF"/>
            </w:tcBorders>
          </w:tcPr>
          <w:p w14:paraId="6C50568A"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6114D003" w14:textId="77777777" w:rsidR="006C71FC" w:rsidRPr="00B81075" w:rsidRDefault="006C71FC" w:rsidP="00165DD2">
            <w:pPr>
              <w:rPr>
                <w:rFonts w:asciiTheme="majorHAnsi" w:hAnsiTheme="majorHAnsi" w:cs="Arial"/>
                <w:sz w:val="20"/>
                <w:szCs w:val="20"/>
              </w:rPr>
            </w:pPr>
          </w:p>
        </w:tc>
      </w:tr>
      <w:tr w:rsidR="006C71FC" w14:paraId="12B94282"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tcPr>
          <w:p w14:paraId="311B8DD4" w14:textId="18A4FD77" w:rsidR="006C71FC" w:rsidRPr="00B81075" w:rsidRDefault="006C71FC" w:rsidP="00165DD2">
            <w:pPr>
              <w:jc w:val="center"/>
              <w:rPr>
                <w:rFonts w:asciiTheme="majorHAnsi" w:eastAsiaTheme="minorEastAsia" w:hAnsiTheme="majorHAnsi" w:cs="Arial"/>
                <w:sz w:val="20"/>
                <w:szCs w:val="20"/>
                <w:lang w:eastAsia="zh-CN"/>
              </w:rPr>
            </w:pPr>
            <w:r>
              <w:rPr>
                <w:rFonts w:asciiTheme="majorHAnsi" w:eastAsiaTheme="minorEastAsia" w:hAnsiTheme="majorHAnsi" w:cs="Arial" w:hint="eastAsia"/>
                <w:sz w:val="20"/>
                <w:szCs w:val="20"/>
                <w:lang w:eastAsia="zh-CN"/>
              </w:rPr>
              <w:t>2</w:t>
            </w:r>
            <w:r>
              <w:rPr>
                <w:rFonts w:asciiTheme="majorHAnsi" w:eastAsiaTheme="minorEastAsia" w:hAnsiTheme="majorHAnsi" w:cs="Arial"/>
                <w:sz w:val="20"/>
                <w:szCs w:val="20"/>
                <w:lang w:eastAsia="zh-CN"/>
              </w:rPr>
              <w:t>6</w:t>
            </w:r>
          </w:p>
        </w:tc>
        <w:tc>
          <w:tcPr>
            <w:tcW w:w="1471" w:type="dxa"/>
            <w:tcBorders>
              <w:top w:val="single" w:sz="6" w:space="0" w:color="BFBFBF"/>
              <w:left w:val="single" w:sz="6" w:space="0" w:color="BFBFBF"/>
              <w:bottom w:val="single" w:sz="6" w:space="0" w:color="BFBFBF"/>
              <w:right w:val="single" w:sz="6" w:space="0" w:color="BFBFBF"/>
            </w:tcBorders>
          </w:tcPr>
          <w:p w14:paraId="091CCA5F"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308C5583" w14:textId="77777777" w:rsidR="006C71FC" w:rsidRPr="00B81075" w:rsidRDefault="006C71FC" w:rsidP="00165DD2">
            <w:pPr>
              <w:rPr>
                <w:rFonts w:asciiTheme="majorHAnsi" w:hAnsiTheme="majorHAnsi" w:cs="Arial"/>
                <w:sz w:val="20"/>
                <w:szCs w:val="20"/>
              </w:rPr>
            </w:pPr>
          </w:p>
        </w:tc>
      </w:tr>
      <w:tr w:rsidR="006C71FC" w14:paraId="30434CC4"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tcPr>
          <w:p w14:paraId="79C5D535" w14:textId="682D8526" w:rsidR="006C71FC" w:rsidRPr="00B81075" w:rsidRDefault="006C71FC" w:rsidP="00165DD2">
            <w:pPr>
              <w:jc w:val="center"/>
              <w:rPr>
                <w:rFonts w:asciiTheme="majorHAnsi" w:eastAsiaTheme="minorEastAsia" w:hAnsiTheme="majorHAnsi" w:cs="Arial"/>
                <w:sz w:val="20"/>
                <w:szCs w:val="20"/>
                <w:lang w:eastAsia="zh-CN"/>
              </w:rPr>
            </w:pPr>
            <w:r>
              <w:rPr>
                <w:rFonts w:asciiTheme="majorHAnsi" w:eastAsiaTheme="minorEastAsia" w:hAnsiTheme="majorHAnsi" w:cs="Arial" w:hint="eastAsia"/>
                <w:sz w:val="20"/>
                <w:szCs w:val="20"/>
                <w:lang w:eastAsia="zh-CN"/>
              </w:rPr>
              <w:t>2</w:t>
            </w:r>
            <w:r>
              <w:rPr>
                <w:rFonts w:asciiTheme="majorHAnsi" w:eastAsiaTheme="minorEastAsia" w:hAnsiTheme="majorHAnsi" w:cs="Arial"/>
                <w:sz w:val="20"/>
                <w:szCs w:val="20"/>
                <w:lang w:eastAsia="zh-CN"/>
              </w:rPr>
              <w:t>7</w:t>
            </w:r>
          </w:p>
        </w:tc>
        <w:tc>
          <w:tcPr>
            <w:tcW w:w="1471" w:type="dxa"/>
            <w:tcBorders>
              <w:top w:val="single" w:sz="6" w:space="0" w:color="BFBFBF"/>
              <w:left w:val="single" w:sz="6" w:space="0" w:color="BFBFBF"/>
              <w:bottom w:val="single" w:sz="6" w:space="0" w:color="BFBFBF"/>
              <w:right w:val="single" w:sz="6" w:space="0" w:color="BFBFBF"/>
            </w:tcBorders>
          </w:tcPr>
          <w:p w14:paraId="35915468"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235FE0E4" w14:textId="77777777" w:rsidR="006C71FC" w:rsidRPr="00B81075" w:rsidRDefault="006C71FC" w:rsidP="00165DD2">
            <w:pPr>
              <w:rPr>
                <w:rFonts w:asciiTheme="majorHAnsi" w:hAnsiTheme="majorHAnsi" w:cs="Arial"/>
                <w:sz w:val="20"/>
                <w:szCs w:val="20"/>
              </w:rPr>
            </w:pPr>
          </w:p>
        </w:tc>
      </w:tr>
      <w:tr w:rsidR="006C71FC" w14:paraId="4B7FB9F6"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tcPr>
          <w:p w14:paraId="554DEC98" w14:textId="56BF9197" w:rsidR="006C71FC" w:rsidRPr="00B81075" w:rsidRDefault="006C71FC" w:rsidP="00165DD2">
            <w:pPr>
              <w:jc w:val="center"/>
              <w:rPr>
                <w:rFonts w:asciiTheme="majorHAnsi" w:eastAsiaTheme="minorEastAsia" w:hAnsiTheme="majorHAnsi" w:cs="Arial"/>
                <w:sz w:val="20"/>
                <w:szCs w:val="20"/>
                <w:lang w:eastAsia="zh-CN"/>
              </w:rPr>
            </w:pPr>
            <w:r>
              <w:rPr>
                <w:rFonts w:asciiTheme="majorHAnsi" w:eastAsiaTheme="minorEastAsia" w:hAnsiTheme="majorHAnsi" w:cs="Arial" w:hint="eastAsia"/>
                <w:sz w:val="20"/>
                <w:szCs w:val="20"/>
                <w:lang w:eastAsia="zh-CN"/>
              </w:rPr>
              <w:t>2</w:t>
            </w:r>
            <w:r>
              <w:rPr>
                <w:rFonts w:asciiTheme="majorHAnsi" w:eastAsiaTheme="minorEastAsia" w:hAnsiTheme="majorHAnsi" w:cs="Arial"/>
                <w:sz w:val="20"/>
                <w:szCs w:val="20"/>
                <w:lang w:eastAsia="zh-CN"/>
              </w:rPr>
              <w:t>8</w:t>
            </w:r>
          </w:p>
        </w:tc>
        <w:tc>
          <w:tcPr>
            <w:tcW w:w="1471" w:type="dxa"/>
            <w:tcBorders>
              <w:top w:val="single" w:sz="6" w:space="0" w:color="BFBFBF"/>
              <w:left w:val="single" w:sz="6" w:space="0" w:color="BFBFBF"/>
              <w:bottom w:val="single" w:sz="6" w:space="0" w:color="BFBFBF"/>
              <w:right w:val="single" w:sz="6" w:space="0" w:color="BFBFBF"/>
            </w:tcBorders>
          </w:tcPr>
          <w:p w14:paraId="297A5C29"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562E5BAC" w14:textId="77777777" w:rsidR="006C71FC" w:rsidRPr="00B81075" w:rsidRDefault="006C71FC" w:rsidP="00165DD2">
            <w:pPr>
              <w:rPr>
                <w:rFonts w:asciiTheme="majorHAnsi" w:hAnsiTheme="majorHAnsi" w:cs="Arial"/>
                <w:sz w:val="20"/>
                <w:szCs w:val="20"/>
              </w:rPr>
            </w:pPr>
          </w:p>
        </w:tc>
      </w:tr>
      <w:tr w:rsidR="006C71FC" w14:paraId="13A33EDF"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tcPr>
          <w:p w14:paraId="2C372CCE" w14:textId="76F28E6F" w:rsidR="006C71FC" w:rsidRPr="00B81075" w:rsidRDefault="006C71FC" w:rsidP="00165DD2">
            <w:pPr>
              <w:jc w:val="center"/>
              <w:rPr>
                <w:rFonts w:asciiTheme="majorHAnsi" w:eastAsiaTheme="minorEastAsia" w:hAnsiTheme="majorHAnsi" w:cs="Arial"/>
                <w:sz w:val="20"/>
                <w:szCs w:val="20"/>
                <w:lang w:eastAsia="zh-CN"/>
              </w:rPr>
            </w:pPr>
            <w:r>
              <w:rPr>
                <w:rFonts w:asciiTheme="majorHAnsi" w:eastAsiaTheme="minorEastAsia" w:hAnsiTheme="majorHAnsi" w:cs="Arial" w:hint="eastAsia"/>
                <w:sz w:val="20"/>
                <w:szCs w:val="20"/>
                <w:lang w:eastAsia="zh-CN"/>
              </w:rPr>
              <w:t>2</w:t>
            </w:r>
            <w:r>
              <w:rPr>
                <w:rFonts w:asciiTheme="majorHAnsi" w:eastAsiaTheme="minorEastAsia" w:hAnsiTheme="majorHAnsi" w:cs="Arial"/>
                <w:sz w:val="20"/>
                <w:szCs w:val="20"/>
                <w:lang w:eastAsia="zh-CN"/>
              </w:rPr>
              <w:t>9</w:t>
            </w:r>
          </w:p>
        </w:tc>
        <w:tc>
          <w:tcPr>
            <w:tcW w:w="1471" w:type="dxa"/>
            <w:tcBorders>
              <w:top w:val="single" w:sz="6" w:space="0" w:color="BFBFBF"/>
              <w:left w:val="single" w:sz="6" w:space="0" w:color="BFBFBF"/>
              <w:bottom w:val="single" w:sz="6" w:space="0" w:color="BFBFBF"/>
              <w:right w:val="single" w:sz="6" w:space="0" w:color="BFBFBF"/>
            </w:tcBorders>
          </w:tcPr>
          <w:p w14:paraId="5BBE9F52"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3AF2E761" w14:textId="77777777" w:rsidR="006C71FC" w:rsidRPr="00B81075" w:rsidRDefault="006C71FC" w:rsidP="00165DD2">
            <w:pPr>
              <w:rPr>
                <w:rFonts w:asciiTheme="majorHAnsi" w:hAnsiTheme="majorHAnsi" w:cs="Arial"/>
                <w:sz w:val="20"/>
                <w:szCs w:val="20"/>
              </w:rPr>
            </w:pPr>
          </w:p>
        </w:tc>
      </w:tr>
      <w:tr w:rsidR="006C71FC" w14:paraId="7F139D70"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tcPr>
          <w:p w14:paraId="1D35F0FB" w14:textId="422D3C54" w:rsidR="006C71FC" w:rsidRPr="00B81075" w:rsidRDefault="006C71FC" w:rsidP="00165DD2">
            <w:pPr>
              <w:jc w:val="center"/>
              <w:rPr>
                <w:rFonts w:asciiTheme="majorHAnsi" w:eastAsiaTheme="minorEastAsia" w:hAnsiTheme="majorHAnsi" w:cs="Arial"/>
                <w:sz w:val="20"/>
                <w:szCs w:val="20"/>
                <w:lang w:eastAsia="zh-CN"/>
              </w:rPr>
            </w:pPr>
            <w:r>
              <w:rPr>
                <w:rFonts w:asciiTheme="majorHAnsi" w:eastAsiaTheme="minorEastAsia" w:hAnsiTheme="majorHAnsi" w:cs="Arial" w:hint="eastAsia"/>
                <w:sz w:val="20"/>
                <w:szCs w:val="20"/>
                <w:lang w:eastAsia="zh-CN"/>
              </w:rPr>
              <w:t>3</w:t>
            </w:r>
            <w:r>
              <w:rPr>
                <w:rFonts w:asciiTheme="majorHAnsi" w:eastAsiaTheme="minorEastAsia" w:hAnsiTheme="majorHAnsi" w:cs="Arial"/>
                <w:sz w:val="20"/>
                <w:szCs w:val="20"/>
                <w:lang w:eastAsia="zh-CN"/>
              </w:rPr>
              <w:t>0</w:t>
            </w:r>
          </w:p>
        </w:tc>
        <w:tc>
          <w:tcPr>
            <w:tcW w:w="1471" w:type="dxa"/>
            <w:tcBorders>
              <w:top w:val="single" w:sz="6" w:space="0" w:color="BFBFBF"/>
              <w:left w:val="single" w:sz="6" w:space="0" w:color="BFBFBF"/>
              <w:bottom w:val="single" w:sz="6" w:space="0" w:color="BFBFBF"/>
              <w:right w:val="single" w:sz="6" w:space="0" w:color="BFBFBF"/>
            </w:tcBorders>
          </w:tcPr>
          <w:p w14:paraId="396AA0F4"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4AAD8D54" w14:textId="77777777" w:rsidR="006C71FC" w:rsidRPr="00B81075" w:rsidRDefault="006C71FC" w:rsidP="00165DD2">
            <w:pPr>
              <w:rPr>
                <w:rFonts w:asciiTheme="majorHAnsi" w:hAnsiTheme="majorHAnsi" w:cs="Arial"/>
                <w:sz w:val="20"/>
                <w:szCs w:val="20"/>
              </w:rPr>
            </w:pPr>
          </w:p>
        </w:tc>
      </w:tr>
      <w:tr w:rsidR="006C71FC" w14:paraId="33F0947A"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tcPr>
          <w:p w14:paraId="1EED02C4" w14:textId="53FDCF8A" w:rsidR="006C71FC" w:rsidRPr="00B81075" w:rsidRDefault="006C71FC" w:rsidP="00165DD2">
            <w:pPr>
              <w:jc w:val="center"/>
              <w:rPr>
                <w:rFonts w:asciiTheme="majorHAnsi" w:eastAsiaTheme="minorEastAsia" w:hAnsiTheme="majorHAnsi" w:cs="Arial"/>
                <w:sz w:val="20"/>
                <w:szCs w:val="20"/>
                <w:lang w:eastAsia="zh-CN"/>
              </w:rPr>
            </w:pPr>
          </w:p>
        </w:tc>
        <w:tc>
          <w:tcPr>
            <w:tcW w:w="1471" w:type="dxa"/>
            <w:tcBorders>
              <w:top w:val="single" w:sz="6" w:space="0" w:color="BFBFBF"/>
              <w:left w:val="single" w:sz="6" w:space="0" w:color="BFBFBF"/>
              <w:bottom w:val="single" w:sz="6" w:space="0" w:color="BFBFBF"/>
              <w:right w:val="single" w:sz="6" w:space="0" w:color="BFBFBF"/>
            </w:tcBorders>
          </w:tcPr>
          <w:p w14:paraId="058FECE7"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7D800945" w14:textId="77777777" w:rsidR="006C71FC" w:rsidRPr="00B81075" w:rsidRDefault="006C71FC" w:rsidP="00165DD2">
            <w:pPr>
              <w:rPr>
                <w:rFonts w:asciiTheme="majorHAnsi" w:hAnsiTheme="majorHAnsi" w:cs="Arial"/>
                <w:sz w:val="20"/>
                <w:szCs w:val="20"/>
              </w:rPr>
            </w:pPr>
          </w:p>
        </w:tc>
      </w:tr>
    </w:tbl>
    <w:p w14:paraId="3811F051" w14:textId="77777777" w:rsidR="007A40AF" w:rsidRDefault="007A40AF" w:rsidP="00B902AE">
      <w:pPr>
        <w:pStyle w:val="a3"/>
        <w:spacing w:before="0" w:line="276" w:lineRule="auto"/>
        <w:ind w:right="286"/>
        <w:rPr>
          <w:rFonts w:asciiTheme="majorHAnsi" w:eastAsia="宋体" w:hAnsiTheme="majorHAnsi"/>
          <w:noProof/>
          <w:color w:val="000000" w:themeColor="text1"/>
        </w:rPr>
      </w:pPr>
    </w:p>
    <w:p w14:paraId="7C0A065D" w14:textId="77777777" w:rsidR="007A40AF" w:rsidRDefault="007A40AF" w:rsidP="00B902AE">
      <w:pPr>
        <w:pStyle w:val="a3"/>
        <w:spacing w:before="0" w:line="276" w:lineRule="auto"/>
        <w:ind w:right="286"/>
        <w:rPr>
          <w:rFonts w:asciiTheme="majorHAnsi" w:eastAsia="宋体" w:hAnsiTheme="majorHAnsi"/>
          <w:noProof/>
          <w:color w:val="000000" w:themeColor="text1"/>
        </w:rPr>
      </w:pPr>
    </w:p>
    <w:p w14:paraId="38719CB2" w14:textId="77777777" w:rsidR="007A40AF" w:rsidRDefault="007A40AF" w:rsidP="00B902AE">
      <w:pPr>
        <w:pStyle w:val="a3"/>
        <w:spacing w:before="0" w:line="276" w:lineRule="auto"/>
        <w:ind w:right="286"/>
        <w:rPr>
          <w:rFonts w:asciiTheme="majorHAnsi" w:eastAsia="宋体" w:hAnsiTheme="majorHAnsi"/>
          <w:noProof/>
          <w:color w:val="000000" w:themeColor="text1"/>
        </w:rPr>
      </w:pPr>
    </w:p>
    <w:p w14:paraId="65010B4A" w14:textId="77777777" w:rsidR="00B81075" w:rsidRDefault="00B81075" w:rsidP="00B902AE">
      <w:pPr>
        <w:pStyle w:val="a3"/>
        <w:spacing w:before="0" w:line="276" w:lineRule="auto"/>
        <w:ind w:right="286"/>
        <w:rPr>
          <w:rFonts w:asciiTheme="majorHAnsi" w:eastAsia="宋体" w:hAnsiTheme="majorHAnsi"/>
          <w:noProof/>
          <w:color w:val="000000" w:themeColor="text1"/>
        </w:rPr>
      </w:pPr>
    </w:p>
    <w:p w14:paraId="611B0316" w14:textId="77777777" w:rsidR="00B81075" w:rsidRDefault="00B81075" w:rsidP="00B902AE">
      <w:pPr>
        <w:pStyle w:val="a3"/>
        <w:spacing w:before="0" w:line="276" w:lineRule="auto"/>
        <w:ind w:right="286"/>
        <w:rPr>
          <w:rFonts w:asciiTheme="majorHAnsi" w:eastAsia="宋体" w:hAnsiTheme="majorHAnsi"/>
          <w:noProof/>
          <w:color w:val="000000" w:themeColor="text1"/>
        </w:rPr>
      </w:pPr>
    </w:p>
    <w:p w14:paraId="688095E8" w14:textId="77777777" w:rsidR="007A40AF" w:rsidRDefault="007A40AF" w:rsidP="00B902AE">
      <w:pPr>
        <w:pStyle w:val="a3"/>
        <w:spacing w:before="0" w:line="276" w:lineRule="auto"/>
        <w:ind w:right="286"/>
        <w:rPr>
          <w:rFonts w:asciiTheme="majorHAnsi" w:eastAsia="宋体" w:hAnsiTheme="majorHAnsi"/>
          <w:noProof/>
          <w:color w:val="000000" w:themeColor="text1"/>
        </w:rPr>
      </w:pPr>
    </w:p>
    <w:p w14:paraId="38BB5564" w14:textId="77777777" w:rsidR="007A40AF" w:rsidRDefault="007A40AF" w:rsidP="00B902AE">
      <w:pPr>
        <w:pStyle w:val="a3"/>
        <w:spacing w:before="0" w:line="276" w:lineRule="auto"/>
        <w:ind w:right="286"/>
        <w:rPr>
          <w:rFonts w:asciiTheme="majorHAnsi" w:eastAsia="宋体" w:hAnsiTheme="majorHAnsi"/>
          <w:noProof/>
          <w:color w:val="000000" w:themeColor="text1"/>
        </w:rPr>
      </w:pPr>
    </w:p>
    <w:p w14:paraId="4FC25A6A" w14:textId="77777777" w:rsidR="007A40AF" w:rsidRDefault="007A40AF" w:rsidP="007A40AF">
      <w:pPr>
        <w:pStyle w:val="a3"/>
        <w:spacing w:before="3"/>
        <w:ind w:left="0"/>
        <w:jc w:val="left"/>
        <w:rPr>
          <w:i/>
          <w:sz w:val="11"/>
        </w:rPr>
      </w:pPr>
      <w:r>
        <w:rPr>
          <w:noProof/>
          <w:sz w:val="22"/>
          <w:szCs w:val="22"/>
        </w:rPr>
        <w:lastRenderedPageBreak/>
        <w:drawing>
          <wp:inline distT="0" distB="0" distL="0" distR="0" wp14:anchorId="03317BE3" wp14:editId="1C6A67B1">
            <wp:extent cx="1940359" cy="367095"/>
            <wp:effectExtent l="0" t="0" r="0" b="0"/>
            <wp:docPr id="330836676" name="图片 330836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1747" cy="369249"/>
                    </a:xfrm>
                    <a:prstGeom prst="rect">
                      <a:avLst/>
                    </a:prstGeom>
                    <a:noFill/>
                    <a:ln>
                      <a:noFill/>
                    </a:ln>
                  </pic:spPr>
                </pic:pic>
              </a:graphicData>
            </a:graphic>
          </wp:inline>
        </w:drawing>
      </w:r>
    </w:p>
    <w:p w14:paraId="6E137EC1" w14:textId="77777777" w:rsidR="007A40AF" w:rsidRPr="00967CDA" w:rsidRDefault="007A40AF" w:rsidP="007A40AF">
      <w:pPr>
        <w:widowControl/>
        <w:rPr>
          <w:rFonts w:eastAsia="宋体"/>
          <w:noProof/>
          <w:color w:val="000000" w:themeColor="text1"/>
          <w:sz w:val="28"/>
          <w:szCs w:val="28"/>
          <w:lang w:bidi="ar-SA"/>
        </w:rPr>
      </w:pPr>
      <w:r w:rsidRPr="00967CDA">
        <w:rPr>
          <w:rFonts w:eastAsia="宋体"/>
          <w:noProof/>
          <w:color w:val="000000" w:themeColor="text1"/>
          <w:sz w:val="28"/>
          <w:szCs w:val="28"/>
        </w:rPr>
        <w:t xml:space="preserve">Shanghai </w:t>
      </w:r>
      <w:r>
        <w:rPr>
          <w:rFonts w:eastAsia="宋体"/>
          <w:noProof/>
          <w:color w:val="000000" w:themeColor="text1"/>
          <w:sz w:val="28"/>
          <w:szCs w:val="28"/>
        </w:rPr>
        <w:t>Wanlex</w:t>
      </w:r>
      <w:r w:rsidRPr="00967CDA">
        <w:rPr>
          <w:rFonts w:eastAsia="宋体"/>
          <w:noProof/>
          <w:color w:val="000000" w:themeColor="text1"/>
          <w:sz w:val="28"/>
          <w:szCs w:val="28"/>
        </w:rPr>
        <w:t xml:space="preserve"> electronic technology Co., Ltd.</w:t>
      </w:r>
    </w:p>
    <w:p w14:paraId="7CF2A1AE" w14:textId="77777777" w:rsidR="007A40AF" w:rsidRPr="00DA36C1" w:rsidRDefault="007A40AF" w:rsidP="007A40AF">
      <w:pPr>
        <w:pBdr>
          <w:bottom w:val="single" w:sz="6" w:space="1" w:color="auto"/>
        </w:pBdr>
        <w:spacing w:before="17"/>
        <w:ind w:left="100"/>
        <w:rPr>
          <w:rFonts w:asciiTheme="majorHAnsi" w:hAnsiTheme="majorHAnsi"/>
          <w:sz w:val="54"/>
        </w:rPr>
      </w:pPr>
      <w:r w:rsidRPr="00DA36C1">
        <w:rPr>
          <w:rFonts w:asciiTheme="majorHAnsi" w:hAnsiTheme="majorHAnsi"/>
          <w:color w:val="002A4E"/>
          <w:spacing w:val="-9"/>
          <w:w w:val="105"/>
          <w:sz w:val="54"/>
        </w:rPr>
        <w:t xml:space="preserve">Vendor </w:t>
      </w:r>
      <w:r w:rsidRPr="00DA36C1">
        <w:rPr>
          <w:rFonts w:asciiTheme="majorHAnsi" w:hAnsiTheme="majorHAnsi"/>
          <w:color w:val="002A4E"/>
          <w:spacing w:val="-7"/>
          <w:w w:val="105"/>
          <w:sz w:val="54"/>
        </w:rPr>
        <w:t xml:space="preserve">Code </w:t>
      </w:r>
      <w:r w:rsidRPr="00DA36C1">
        <w:rPr>
          <w:rFonts w:asciiTheme="majorHAnsi" w:hAnsiTheme="majorHAnsi"/>
          <w:color w:val="002A4E"/>
          <w:w w:val="105"/>
          <w:sz w:val="54"/>
        </w:rPr>
        <w:t>of</w:t>
      </w:r>
      <w:r>
        <w:rPr>
          <w:rFonts w:asciiTheme="majorHAnsi" w:hAnsiTheme="majorHAnsi"/>
          <w:color w:val="002A4E"/>
          <w:spacing w:val="-73"/>
          <w:w w:val="105"/>
          <w:sz w:val="54"/>
        </w:rPr>
        <w:t xml:space="preserve"> </w:t>
      </w:r>
      <w:r w:rsidRPr="00DA36C1">
        <w:rPr>
          <w:rFonts w:asciiTheme="majorHAnsi" w:hAnsiTheme="majorHAnsi"/>
          <w:color w:val="002A4E"/>
          <w:spacing w:val="-4"/>
          <w:w w:val="105"/>
          <w:sz w:val="54"/>
        </w:rPr>
        <w:t>Conduct</w:t>
      </w:r>
    </w:p>
    <w:p w14:paraId="4995FD27" w14:textId="77777777" w:rsidR="00C62324" w:rsidRDefault="00C62324" w:rsidP="00B902AE">
      <w:pPr>
        <w:pStyle w:val="a3"/>
        <w:spacing w:before="0" w:line="276" w:lineRule="auto"/>
        <w:ind w:right="286"/>
        <w:rPr>
          <w:rFonts w:asciiTheme="majorHAnsi" w:eastAsia="宋体" w:hAnsiTheme="majorHAnsi"/>
          <w:noProof/>
          <w:color w:val="000000" w:themeColor="text1"/>
        </w:rPr>
      </w:pPr>
    </w:p>
    <w:p w14:paraId="375F3292" w14:textId="6326263E" w:rsidR="008F02A1" w:rsidRPr="00A045D0" w:rsidRDefault="00967CDA" w:rsidP="00B902AE">
      <w:pPr>
        <w:pStyle w:val="a3"/>
        <w:spacing w:before="0" w:line="276" w:lineRule="auto"/>
        <w:ind w:right="286"/>
        <w:rPr>
          <w:rFonts w:asciiTheme="majorHAnsi" w:hAnsiTheme="majorHAnsi"/>
          <w:color w:val="000000" w:themeColor="text1"/>
        </w:rPr>
      </w:pPr>
      <w:r w:rsidRPr="00A045D0">
        <w:rPr>
          <w:rFonts w:asciiTheme="majorHAnsi" w:eastAsia="宋体" w:hAnsiTheme="majorHAnsi"/>
          <w:noProof/>
          <w:color w:val="000000" w:themeColor="text1"/>
        </w:rPr>
        <w:t xml:space="preserve">Shanghai </w:t>
      </w:r>
      <w:r w:rsidR="008F02A1" w:rsidRPr="00A045D0">
        <w:rPr>
          <w:rFonts w:asciiTheme="majorHAnsi" w:eastAsia="宋体" w:hAnsiTheme="majorHAnsi"/>
          <w:noProof/>
          <w:color w:val="000000" w:themeColor="text1"/>
        </w:rPr>
        <w:t>Wanlex</w:t>
      </w:r>
      <w:r w:rsidRPr="00A045D0">
        <w:rPr>
          <w:rFonts w:asciiTheme="majorHAnsi" w:eastAsia="宋体" w:hAnsiTheme="majorHAnsi"/>
          <w:noProof/>
          <w:color w:val="000000" w:themeColor="text1"/>
        </w:rPr>
        <w:t xml:space="preserve"> electronic technology Co., Ltd</w:t>
      </w:r>
      <w:r w:rsidRPr="00A045D0">
        <w:rPr>
          <w:rFonts w:asciiTheme="majorHAnsi" w:hAnsiTheme="majorHAnsi"/>
          <w:color w:val="000000" w:themeColor="text1"/>
          <w:w w:val="90"/>
        </w:rPr>
        <w:t xml:space="preserve"> including each of its business units, affiliates and subsidiaries (collectively, the “</w:t>
      </w:r>
      <w:r w:rsidR="008F02A1" w:rsidRPr="00A045D0">
        <w:rPr>
          <w:rFonts w:asciiTheme="majorHAnsi" w:hAnsiTheme="majorHAnsi"/>
          <w:color w:val="000000" w:themeColor="text1"/>
          <w:w w:val="90"/>
        </w:rPr>
        <w:t>Wanlex</w:t>
      </w:r>
      <w:r w:rsidRPr="00A045D0">
        <w:rPr>
          <w:rFonts w:asciiTheme="majorHAnsi" w:hAnsiTheme="majorHAnsi"/>
          <w:color w:val="000000" w:themeColor="text1"/>
          <w:w w:val="90"/>
        </w:rPr>
        <w:t>”), is firmly</w:t>
      </w:r>
      <w:r w:rsidRPr="00A045D0">
        <w:rPr>
          <w:rFonts w:asciiTheme="majorHAnsi" w:hAnsiTheme="majorHAnsi"/>
          <w:color w:val="000000" w:themeColor="text1"/>
          <w:spacing w:val="-8"/>
          <w:w w:val="90"/>
        </w:rPr>
        <w:t xml:space="preserve"> </w:t>
      </w:r>
      <w:r w:rsidRPr="00A045D0">
        <w:rPr>
          <w:rFonts w:asciiTheme="majorHAnsi" w:hAnsiTheme="majorHAnsi"/>
          <w:color w:val="000000" w:themeColor="text1"/>
          <w:w w:val="90"/>
        </w:rPr>
        <w:t>committed</w:t>
      </w:r>
      <w:r w:rsidRPr="00A045D0">
        <w:rPr>
          <w:rFonts w:asciiTheme="majorHAnsi" w:hAnsiTheme="majorHAnsi"/>
          <w:color w:val="000000" w:themeColor="text1"/>
          <w:spacing w:val="-8"/>
          <w:w w:val="90"/>
        </w:rPr>
        <w:t xml:space="preserve"> </w:t>
      </w:r>
      <w:r w:rsidRPr="00A045D0">
        <w:rPr>
          <w:rFonts w:asciiTheme="majorHAnsi" w:hAnsiTheme="majorHAnsi"/>
          <w:color w:val="000000" w:themeColor="text1"/>
          <w:w w:val="90"/>
        </w:rPr>
        <w:t>to</w:t>
      </w:r>
      <w:r w:rsidRPr="00A045D0">
        <w:rPr>
          <w:rFonts w:asciiTheme="majorHAnsi" w:hAnsiTheme="majorHAnsi"/>
          <w:color w:val="000000" w:themeColor="text1"/>
          <w:spacing w:val="-7"/>
          <w:w w:val="90"/>
        </w:rPr>
        <w:t xml:space="preserve"> </w:t>
      </w:r>
      <w:r w:rsidRPr="00A045D0">
        <w:rPr>
          <w:rFonts w:asciiTheme="majorHAnsi" w:hAnsiTheme="majorHAnsi"/>
          <w:color w:val="000000" w:themeColor="text1"/>
          <w:w w:val="90"/>
        </w:rPr>
        <w:t>conducting</w:t>
      </w:r>
      <w:r w:rsidRPr="00A045D0">
        <w:rPr>
          <w:rFonts w:asciiTheme="majorHAnsi" w:hAnsiTheme="majorHAnsi"/>
          <w:color w:val="000000" w:themeColor="text1"/>
          <w:spacing w:val="-8"/>
          <w:w w:val="90"/>
        </w:rPr>
        <w:t xml:space="preserve"> </w:t>
      </w:r>
      <w:r w:rsidRPr="00A045D0">
        <w:rPr>
          <w:rFonts w:asciiTheme="majorHAnsi" w:hAnsiTheme="majorHAnsi"/>
          <w:color w:val="000000" w:themeColor="text1"/>
          <w:w w:val="90"/>
        </w:rPr>
        <w:t>business</w:t>
      </w:r>
      <w:r w:rsidRPr="00A045D0">
        <w:rPr>
          <w:rFonts w:asciiTheme="majorHAnsi" w:hAnsiTheme="majorHAnsi"/>
          <w:color w:val="000000" w:themeColor="text1"/>
          <w:spacing w:val="-8"/>
          <w:w w:val="90"/>
        </w:rPr>
        <w:t xml:space="preserve"> </w:t>
      </w:r>
      <w:r w:rsidRPr="00A045D0">
        <w:rPr>
          <w:rFonts w:asciiTheme="majorHAnsi" w:hAnsiTheme="majorHAnsi"/>
          <w:color w:val="000000" w:themeColor="text1"/>
          <w:w w:val="90"/>
        </w:rPr>
        <w:t>with</w:t>
      </w:r>
      <w:r w:rsidRPr="00A045D0">
        <w:rPr>
          <w:rFonts w:asciiTheme="majorHAnsi" w:hAnsiTheme="majorHAnsi"/>
          <w:color w:val="000000" w:themeColor="text1"/>
          <w:spacing w:val="-7"/>
          <w:w w:val="90"/>
        </w:rPr>
        <w:t xml:space="preserve"> </w:t>
      </w:r>
      <w:r w:rsidRPr="00A045D0">
        <w:rPr>
          <w:rFonts w:asciiTheme="majorHAnsi" w:hAnsiTheme="majorHAnsi"/>
          <w:color w:val="000000" w:themeColor="text1"/>
          <w:w w:val="90"/>
        </w:rPr>
        <w:t>integrity</w:t>
      </w:r>
      <w:r w:rsidRPr="00A045D0">
        <w:rPr>
          <w:rFonts w:asciiTheme="majorHAnsi" w:hAnsiTheme="majorHAnsi"/>
          <w:color w:val="000000" w:themeColor="text1"/>
          <w:spacing w:val="-8"/>
          <w:w w:val="90"/>
        </w:rPr>
        <w:t xml:space="preserve"> </w:t>
      </w:r>
      <w:r w:rsidRPr="00A045D0">
        <w:rPr>
          <w:rFonts w:asciiTheme="majorHAnsi" w:hAnsiTheme="majorHAnsi"/>
          <w:color w:val="000000" w:themeColor="text1"/>
          <w:w w:val="90"/>
        </w:rPr>
        <w:t>and</w:t>
      </w:r>
      <w:r w:rsidRPr="00A045D0">
        <w:rPr>
          <w:rFonts w:asciiTheme="majorHAnsi" w:hAnsiTheme="majorHAnsi"/>
          <w:color w:val="000000" w:themeColor="text1"/>
          <w:spacing w:val="-8"/>
          <w:w w:val="90"/>
        </w:rPr>
        <w:t xml:space="preserve"> </w:t>
      </w:r>
      <w:r w:rsidRPr="00A045D0">
        <w:rPr>
          <w:rFonts w:asciiTheme="majorHAnsi" w:hAnsiTheme="majorHAnsi"/>
          <w:color w:val="000000" w:themeColor="text1"/>
          <w:w w:val="90"/>
        </w:rPr>
        <w:t>in</w:t>
      </w:r>
      <w:r w:rsidRPr="00A045D0">
        <w:rPr>
          <w:rFonts w:asciiTheme="majorHAnsi" w:hAnsiTheme="majorHAnsi"/>
          <w:color w:val="000000" w:themeColor="text1"/>
          <w:spacing w:val="-7"/>
          <w:w w:val="90"/>
        </w:rPr>
        <w:t xml:space="preserve"> </w:t>
      </w:r>
      <w:r w:rsidRPr="00A045D0">
        <w:rPr>
          <w:rFonts w:asciiTheme="majorHAnsi" w:hAnsiTheme="majorHAnsi"/>
          <w:color w:val="000000" w:themeColor="text1"/>
          <w:w w:val="90"/>
        </w:rPr>
        <w:t>compliance</w:t>
      </w:r>
      <w:r w:rsidRPr="00A045D0">
        <w:rPr>
          <w:rFonts w:asciiTheme="majorHAnsi" w:hAnsiTheme="majorHAnsi"/>
          <w:color w:val="000000" w:themeColor="text1"/>
          <w:spacing w:val="-8"/>
          <w:w w:val="90"/>
        </w:rPr>
        <w:t xml:space="preserve"> </w:t>
      </w:r>
      <w:r w:rsidRPr="00A045D0">
        <w:rPr>
          <w:rFonts w:asciiTheme="majorHAnsi" w:hAnsiTheme="majorHAnsi"/>
          <w:color w:val="000000" w:themeColor="text1"/>
          <w:w w:val="90"/>
        </w:rPr>
        <w:t>with</w:t>
      </w:r>
      <w:r w:rsidRPr="00A045D0">
        <w:rPr>
          <w:rFonts w:asciiTheme="majorHAnsi" w:hAnsiTheme="majorHAnsi"/>
          <w:color w:val="000000" w:themeColor="text1"/>
          <w:spacing w:val="-8"/>
          <w:w w:val="90"/>
        </w:rPr>
        <w:t xml:space="preserve"> </w:t>
      </w:r>
      <w:r w:rsidRPr="00A045D0">
        <w:rPr>
          <w:rFonts w:asciiTheme="majorHAnsi" w:hAnsiTheme="majorHAnsi"/>
          <w:color w:val="000000" w:themeColor="text1"/>
          <w:w w:val="90"/>
        </w:rPr>
        <w:t>the</w:t>
      </w:r>
      <w:r w:rsidRPr="00A045D0">
        <w:rPr>
          <w:rFonts w:asciiTheme="majorHAnsi" w:hAnsiTheme="majorHAnsi"/>
          <w:color w:val="000000" w:themeColor="text1"/>
          <w:spacing w:val="-7"/>
          <w:w w:val="90"/>
        </w:rPr>
        <w:t xml:space="preserve"> </w:t>
      </w:r>
      <w:r w:rsidRPr="00A045D0">
        <w:rPr>
          <w:rFonts w:asciiTheme="majorHAnsi" w:hAnsiTheme="majorHAnsi"/>
          <w:color w:val="000000" w:themeColor="text1"/>
          <w:w w:val="90"/>
        </w:rPr>
        <w:t>letter</w:t>
      </w:r>
      <w:r w:rsidRPr="00A045D0">
        <w:rPr>
          <w:rFonts w:asciiTheme="majorHAnsi" w:hAnsiTheme="majorHAnsi"/>
          <w:color w:val="000000" w:themeColor="text1"/>
          <w:spacing w:val="-8"/>
          <w:w w:val="90"/>
        </w:rPr>
        <w:t xml:space="preserve"> </w:t>
      </w:r>
      <w:r w:rsidRPr="00A045D0">
        <w:rPr>
          <w:rFonts w:asciiTheme="majorHAnsi" w:hAnsiTheme="majorHAnsi"/>
          <w:color w:val="000000" w:themeColor="text1"/>
          <w:w w:val="90"/>
        </w:rPr>
        <w:t>and</w:t>
      </w:r>
      <w:r w:rsidRPr="00A045D0">
        <w:rPr>
          <w:rFonts w:asciiTheme="majorHAnsi" w:hAnsiTheme="majorHAnsi"/>
          <w:color w:val="000000" w:themeColor="text1"/>
          <w:spacing w:val="-8"/>
          <w:w w:val="90"/>
        </w:rPr>
        <w:t xml:space="preserve"> </w:t>
      </w:r>
      <w:r w:rsidRPr="00A045D0">
        <w:rPr>
          <w:rFonts w:asciiTheme="majorHAnsi" w:hAnsiTheme="majorHAnsi"/>
          <w:color w:val="000000" w:themeColor="text1"/>
          <w:w w:val="90"/>
        </w:rPr>
        <w:t>spirit</w:t>
      </w:r>
      <w:r w:rsidRPr="00A045D0">
        <w:rPr>
          <w:rFonts w:asciiTheme="majorHAnsi" w:hAnsiTheme="majorHAnsi"/>
          <w:color w:val="000000" w:themeColor="text1"/>
          <w:spacing w:val="-7"/>
          <w:w w:val="90"/>
        </w:rPr>
        <w:t xml:space="preserve"> </w:t>
      </w:r>
      <w:r w:rsidRPr="00A045D0">
        <w:rPr>
          <w:rFonts w:asciiTheme="majorHAnsi" w:hAnsiTheme="majorHAnsi"/>
          <w:color w:val="000000" w:themeColor="text1"/>
          <w:w w:val="90"/>
        </w:rPr>
        <w:t>of</w:t>
      </w:r>
      <w:r w:rsidRPr="00A045D0">
        <w:rPr>
          <w:rFonts w:asciiTheme="majorHAnsi" w:hAnsiTheme="majorHAnsi"/>
          <w:color w:val="000000" w:themeColor="text1"/>
          <w:spacing w:val="-8"/>
          <w:w w:val="90"/>
        </w:rPr>
        <w:t xml:space="preserve"> </w:t>
      </w:r>
      <w:r w:rsidRPr="00A045D0">
        <w:rPr>
          <w:rFonts w:asciiTheme="majorHAnsi" w:hAnsiTheme="majorHAnsi"/>
          <w:color w:val="000000" w:themeColor="text1"/>
          <w:w w:val="90"/>
        </w:rPr>
        <w:t>the</w:t>
      </w:r>
      <w:r w:rsidRPr="00A045D0">
        <w:rPr>
          <w:rFonts w:asciiTheme="majorHAnsi" w:hAnsiTheme="majorHAnsi"/>
          <w:color w:val="000000" w:themeColor="text1"/>
          <w:spacing w:val="-8"/>
          <w:w w:val="90"/>
        </w:rPr>
        <w:t xml:space="preserve"> </w:t>
      </w:r>
      <w:r w:rsidRPr="00A045D0">
        <w:rPr>
          <w:rFonts w:asciiTheme="majorHAnsi" w:hAnsiTheme="majorHAnsi"/>
          <w:color w:val="000000" w:themeColor="text1"/>
          <w:spacing w:val="-5"/>
          <w:w w:val="90"/>
        </w:rPr>
        <w:t>law.</w:t>
      </w:r>
      <w:r w:rsidRPr="00A045D0">
        <w:rPr>
          <w:rFonts w:asciiTheme="majorHAnsi" w:hAnsiTheme="majorHAnsi"/>
          <w:color w:val="000000" w:themeColor="text1"/>
          <w:spacing w:val="-22"/>
          <w:w w:val="90"/>
        </w:rPr>
        <w:t xml:space="preserve"> </w:t>
      </w:r>
      <w:r w:rsidRPr="00A045D0">
        <w:rPr>
          <w:rFonts w:asciiTheme="majorHAnsi" w:hAnsiTheme="majorHAnsi"/>
          <w:color w:val="000000" w:themeColor="text1"/>
          <w:w w:val="90"/>
        </w:rPr>
        <w:t xml:space="preserve">As </w:t>
      </w:r>
      <w:r w:rsidRPr="00A045D0">
        <w:rPr>
          <w:rFonts w:asciiTheme="majorHAnsi" w:eastAsiaTheme="minorEastAsia" w:hAnsiTheme="majorHAnsi"/>
          <w:color w:val="000000" w:themeColor="text1"/>
          <w:w w:val="90"/>
          <w:lang w:eastAsia="zh-CN"/>
        </w:rPr>
        <w:t>a</w:t>
      </w:r>
      <w:r w:rsidRPr="00A045D0">
        <w:rPr>
          <w:rFonts w:asciiTheme="majorHAnsi" w:hAnsiTheme="majorHAnsi"/>
          <w:color w:val="000000" w:themeColor="text1"/>
          <w:w w:val="90"/>
        </w:rPr>
        <w:t xml:space="preserve"> professional IT integrator and service provider in China mainland area,</w:t>
      </w:r>
      <w:r w:rsidRPr="00A045D0">
        <w:rPr>
          <w:rFonts w:asciiTheme="majorHAnsi" w:hAnsiTheme="majorHAnsi"/>
          <w:color w:val="000000" w:themeColor="text1"/>
          <w:spacing w:val="-8"/>
          <w:w w:val="90"/>
        </w:rPr>
        <w:t xml:space="preserve"> </w:t>
      </w:r>
      <w:r w:rsidR="008F02A1" w:rsidRPr="00A045D0">
        <w:rPr>
          <w:rFonts w:asciiTheme="majorHAnsi" w:hAnsiTheme="majorHAnsi"/>
          <w:color w:val="000000" w:themeColor="text1"/>
          <w:w w:val="90"/>
        </w:rPr>
        <w:t>Wanlex</w:t>
      </w:r>
      <w:r w:rsidRPr="00A045D0">
        <w:rPr>
          <w:rFonts w:asciiTheme="majorHAnsi" w:hAnsiTheme="majorHAnsi"/>
          <w:color w:val="000000" w:themeColor="text1"/>
          <w:w w:val="90"/>
        </w:rPr>
        <w:t xml:space="preserve"> seeks to promote the highest standards for </w:t>
      </w:r>
      <w:r w:rsidR="00EB367F" w:rsidRPr="00A045D0">
        <w:rPr>
          <w:rFonts w:asciiTheme="majorHAnsi" w:eastAsiaTheme="minorEastAsia" w:hAnsiTheme="majorHAnsi"/>
          <w:color w:val="000000" w:themeColor="text1"/>
          <w:w w:val="90"/>
          <w:lang w:eastAsia="zh-CN"/>
        </w:rPr>
        <w:t>work</w:t>
      </w:r>
      <w:r w:rsidR="00EB367F" w:rsidRPr="00A045D0">
        <w:rPr>
          <w:rFonts w:asciiTheme="majorHAnsi" w:hAnsiTheme="majorHAnsi"/>
          <w:color w:val="000000" w:themeColor="text1"/>
          <w:w w:val="90"/>
        </w:rPr>
        <w:t xml:space="preserve"> </w:t>
      </w:r>
      <w:r w:rsidRPr="00A045D0">
        <w:rPr>
          <w:rFonts w:asciiTheme="majorHAnsi" w:hAnsiTheme="majorHAnsi"/>
          <w:color w:val="000000" w:themeColor="text1"/>
          <w:w w:val="90"/>
        </w:rPr>
        <w:t xml:space="preserve">ethics and business conduct wherever </w:t>
      </w:r>
      <w:r w:rsidR="008F02A1" w:rsidRPr="00A045D0">
        <w:rPr>
          <w:rFonts w:asciiTheme="majorHAnsi" w:hAnsiTheme="majorHAnsi"/>
          <w:color w:val="000000" w:themeColor="text1"/>
          <w:w w:val="90"/>
        </w:rPr>
        <w:t>Wanlex</w:t>
      </w:r>
      <w:r w:rsidRPr="00A045D0">
        <w:rPr>
          <w:rFonts w:asciiTheme="majorHAnsi" w:hAnsiTheme="majorHAnsi"/>
          <w:color w:val="000000" w:themeColor="text1"/>
          <w:w w:val="90"/>
        </w:rPr>
        <w:t xml:space="preserve"> </w:t>
      </w:r>
      <w:r w:rsidRPr="00A045D0">
        <w:rPr>
          <w:rFonts w:asciiTheme="majorHAnsi" w:hAnsiTheme="majorHAnsi"/>
          <w:color w:val="000000" w:themeColor="text1"/>
          <w:w w:val="95"/>
        </w:rPr>
        <w:t>operates.</w:t>
      </w:r>
      <w:r w:rsidRPr="00A045D0">
        <w:rPr>
          <w:rFonts w:asciiTheme="majorHAnsi" w:hAnsiTheme="majorHAnsi"/>
          <w:color w:val="000000" w:themeColor="text1"/>
          <w:spacing w:val="-25"/>
          <w:w w:val="95"/>
        </w:rPr>
        <w:t xml:space="preserve"> </w:t>
      </w:r>
      <w:r w:rsidR="008F02A1" w:rsidRPr="00A045D0">
        <w:rPr>
          <w:rFonts w:asciiTheme="majorHAnsi" w:hAnsiTheme="majorHAnsi"/>
          <w:color w:val="000000" w:themeColor="text1"/>
        </w:rPr>
        <w:t>Wanlex aims to achieve its sustainability goals by minimi</w:t>
      </w:r>
      <w:r w:rsidR="008F02A1" w:rsidRPr="00A045D0">
        <w:rPr>
          <w:rFonts w:asciiTheme="majorHAnsi" w:eastAsiaTheme="minorEastAsia" w:hAnsiTheme="majorHAnsi"/>
          <w:color w:val="000000" w:themeColor="text1"/>
          <w:lang w:eastAsia="zh-CN"/>
        </w:rPr>
        <w:t>z</w:t>
      </w:r>
      <w:r w:rsidR="008F02A1" w:rsidRPr="00A045D0">
        <w:rPr>
          <w:rFonts w:asciiTheme="majorHAnsi" w:hAnsiTheme="majorHAnsi"/>
          <w:color w:val="000000" w:themeColor="text1"/>
        </w:rPr>
        <w:t xml:space="preserve">ing negative impact and maximizing positive impact towards its customers, </w:t>
      </w:r>
      <w:r w:rsidR="00844AC7" w:rsidRPr="00A045D0">
        <w:rPr>
          <w:rFonts w:asciiTheme="majorHAnsi" w:hAnsiTheme="majorHAnsi"/>
          <w:color w:val="000000" w:themeColor="text1"/>
        </w:rPr>
        <w:t>share</w:t>
      </w:r>
      <w:r w:rsidR="008F02A1" w:rsidRPr="00A045D0">
        <w:rPr>
          <w:rFonts w:asciiTheme="majorHAnsi" w:hAnsiTheme="majorHAnsi"/>
          <w:color w:val="000000" w:themeColor="text1"/>
        </w:rPr>
        <w:t>holde</w:t>
      </w:r>
      <w:r w:rsidR="00844AC7" w:rsidRPr="00A045D0">
        <w:rPr>
          <w:rFonts w:asciiTheme="majorHAnsi" w:hAnsiTheme="majorHAnsi"/>
          <w:color w:val="000000" w:themeColor="text1"/>
        </w:rPr>
        <w:t>rs</w:t>
      </w:r>
      <w:r w:rsidR="008F02A1" w:rsidRPr="00A045D0">
        <w:rPr>
          <w:rFonts w:asciiTheme="majorHAnsi" w:hAnsiTheme="majorHAnsi"/>
          <w:color w:val="000000" w:themeColor="text1"/>
        </w:rPr>
        <w:t xml:space="preserve"> and the environment, which is in line with the principles of sustainable procurement</w:t>
      </w:r>
      <w:r w:rsidR="00B902AE" w:rsidRPr="00A045D0">
        <w:rPr>
          <w:rFonts w:asciiTheme="majorHAnsi" w:hAnsiTheme="majorHAnsi"/>
          <w:color w:val="000000" w:themeColor="text1"/>
        </w:rPr>
        <w:t xml:space="preserve"> that </w:t>
      </w:r>
      <w:r w:rsidR="008F02A1" w:rsidRPr="00A045D0">
        <w:rPr>
          <w:rFonts w:asciiTheme="majorHAnsi" w:hAnsiTheme="majorHAnsi"/>
          <w:color w:val="000000" w:themeColor="text1"/>
        </w:rPr>
        <w:t xml:space="preserve">is defined </w:t>
      </w:r>
      <w:r w:rsidR="00844AC7" w:rsidRPr="00A045D0">
        <w:rPr>
          <w:rFonts w:asciiTheme="majorHAnsi" w:hAnsiTheme="majorHAnsi"/>
          <w:color w:val="000000" w:themeColor="text1"/>
        </w:rPr>
        <w:t>to</w:t>
      </w:r>
      <w:r w:rsidR="008F02A1" w:rsidRPr="00A045D0">
        <w:rPr>
          <w:rFonts w:asciiTheme="majorHAnsi" w:hAnsiTheme="majorHAnsi"/>
          <w:color w:val="000000" w:themeColor="text1"/>
        </w:rPr>
        <w:t xml:space="preserve"> ha</w:t>
      </w:r>
      <w:r w:rsidR="00844AC7" w:rsidRPr="00A045D0">
        <w:rPr>
          <w:rFonts w:asciiTheme="majorHAnsi" w:hAnsiTheme="majorHAnsi"/>
          <w:color w:val="000000" w:themeColor="text1"/>
        </w:rPr>
        <w:t>ve</w:t>
      </w:r>
      <w:r w:rsidR="008F02A1" w:rsidRPr="00A045D0">
        <w:rPr>
          <w:rFonts w:asciiTheme="majorHAnsi" w:hAnsiTheme="majorHAnsi"/>
          <w:color w:val="000000" w:themeColor="text1"/>
        </w:rPr>
        <w:t xml:space="preserve"> the most positive environmental, social and economic impacts over the entire </w:t>
      </w:r>
      <w:r w:rsidR="00B902AE" w:rsidRPr="00A045D0">
        <w:rPr>
          <w:rFonts w:asciiTheme="majorHAnsi" w:hAnsiTheme="majorHAnsi"/>
          <w:color w:val="000000" w:themeColor="text1"/>
        </w:rPr>
        <w:t xml:space="preserve">relating </w:t>
      </w:r>
      <w:r w:rsidR="00844AC7" w:rsidRPr="00A045D0">
        <w:rPr>
          <w:rFonts w:asciiTheme="majorHAnsi" w:hAnsiTheme="majorHAnsi"/>
          <w:color w:val="000000" w:themeColor="text1"/>
        </w:rPr>
        <w:t>business</w:t>
      </w:r>
      <w:r w:rsidR="008F02A1" w:rsidRPr="00A045D0">
        <w:rPr>
          <w:rFonts w:asciiTheme="majorHAnsi" w:hAnsiTheme="majorHAnsi"/>
          <w:color w:val="000000" w:themeColor="text1"/>
        </w:rPr>
        <w:t xml:space="preserve"> cycle. Wanlex recognizes the procurement </w:t>
      </w:r>
      <w:r w:rsidR="00844AC7" w:rsidRPr="00A045D0">
        <w:rPr>
          <w:rFonts w:asciiTheme="majorHAnsi" w:hAnsiTheme="majorHAnsi"/>
          <w:color w:val="000000" w:themeColor="text1"/>
        </w:rPr>
        <w:t>system to be beneficial</w:t>
      </w:r>
      <w:r w:rsidR="008F02A1" w:rsidRPr="00A045D0">
        <w:rPr>
          <w:rFonts w:asciiTheme="majorHAnsi" w:hAnsiTheme="majorHAnsi"/>
          <w:color w:val="000000" w:themeColor="text1"/>
        </w:rPr>
        <w:t xml:space="preserve"> </w:t>
      </w:r>
      <w:r w:rsidR="00844AC7" w:rsidRPr="00A045D0">
        <w:rPr>
          <w:rFonts w:asciiTheme="majorHAnsi" w:hAnsiTheme="majorHAnsi"/>
          <w:color w:val="000000" w:themeColor="text1"/>
        </w:rPr>
        <w:t xml:space="preserve">to </w:t>
      </w:r>
      <w:r w:rsidR="008F02A1" w:rsidRPr="00A045D0">
        <w:rPr>
          <w:rFonts w:asciiTheme="majorHAnsi" w:hAnsiTheme="majorHAnsi"/>
          <w:color w:val="000000" w:themeColor="text1"/>
        </w:rPr>
        <w:t>reach</w:t>
      </w:r>
      <w:r w:rsidR="00844AC7" w:rsidRPr="00A045D0">
        <w:rPr>
          <w:rFonts w:asciiTheme="majorHAnsi" w:hAnsiTheme="majorHAnsi"/>
          <w:color w:val="000000" w:themeColor="text1"/>
        </w:rPr>
        <w:t xml:space="preserve"> </w:t>
      </w:r>
      <w:r w:rsidR="008F02A1" w:rsidRPr="00A045D0">
        <w:rPr>
          <w:rFonts w:asciiTheme="majorHAnsi" w:hAnsiTheme="majorHAnsi"/>
          <w:color w:val="000000" w:themeColor="text1"/>
        </w:rPr>
        <w:t>its sustainab</w:t>
      </w:r>
      <w:r w:rsidR="00B902AE" w:rsidRPr="00A045D0">
        <w:rPr>
          <w:rFonts w:asciiTheme="majorHAnsi" w:hAnsiTheme="majorHAnsi"/>
          <w:color w:val="000000" w:themeColor="text1"/>
        </w:rPr>
        <w:t>le</w:t>
      </w:r>
      <w:r w:rsidR="008F02A1" w:rsidRPr="00A045D0">
        <w:rPr>
          <w:rFonts w:asciiTheme="majorHAnsi" w:hAnsiTheme="majorHAnsi"/>
          <w:color w:val="000000" w:themeColor="text1"/>
        </w:rPr>
        <w:t xml:space="preserve"> performance and objectives. The </w:t>
      </w:r>
      <w:r w:rsidR="008F02A1" w:rsidRPr="00A045D0">
        <w:rPr>
          <w:rFonts w:asciiTheme="majorHAnsi" w:hAnsiTheme="majorHAnsi"/>
          <w:color w:val="000000" w:themeColor="text1"/>
          <w:w w:val="90"/>
        </w:rPr>
        <w:t>Vendor</w:t>
      </w:r>
      <w:r w:rsidR="008F02A1" w:rsidRPr="00A045D0">
        <w:rPr>
          <w:rFonts w:asciiTheme="majorHAnsi" w:hAnsiTheme="majorHAnsi"/>
          <w:color w:val="000000" w:themeColor="text1"/>
          <w:spacing w:val="-3"/>
          <w:w w:val="90"/>
        </w:rPr>
        <w:t xml:space="preserve"> </w:t>
      </w:r>
      <w:r w:rsidR="008F02A1" w:rsidRPr="00A045D0">
        <w:rPr>
          <w:rFonts w:asciiTheme="majorHAnsi" w:hAnsiTheme="majorHAnsi"/>
          <w:color w:val="000000" w:themeColor="text1"/>
          <w:w w:val="90"/>
        </w:rPr>
        <w:t>Code</w:t>
      </w:r>
      <w:r w:rsidR="008F02A1" w:rsidRPr="00A045D0">
        <w:rPr>
          <w:rFonts w:asciiTheme="majorHAnsi" w:hAnsiTheme="majorHAnsi"/>
          <w:color w:val="000000" w:themeColor="text1"/>
          <w:spacing w:val="-2"/>
          <w:w w:val="90"/>
        </w:rPr>
        <w:t xml:space="preserve"> </w:t>
      </w:r>
      <w:r w:rsidR="008F02A1" w:rsidRPr="00A045D0">
        <w:rPr>
          <w:rFonts w:asciiTheme="majorHAnsi" w:hAnsiTheme="majorHAnsi"/>
          <w:color w:val="000000" w:themeColor="text1"/>
          <w:w w:val="90"/>
        </w:rPr>
        <w:t>of</w:t>
      </w:r>
      <w:r w:rsidR="008F02A1" w:rsidRPr="00A045D0">
        <w:rPr>
          <w:rFonts w:asciiTheme="majorHAnsi" w:hAnsiTheme="majorHAnsi"/>
          <w:color w:val="000000" w:themeColor="text1"/>
          <w:spacing w:val="-3"/>
          <w:w w:val="90"/>
        </w:rPr>
        <w:t xml:space="preserve"> </w:t>
      </w:r>
      <w:r w:rsidR="008F02A1" w:rsidRPr="00A045D0">
        <w:rPr>
          <w:rFonts w:asciiTheme="majorHAnsi" w:hAnsiTheme="majorHAnsi"/>
          <w:color w:val="000000" w:themeColor="text1"/>
          <w:w w:val="90"/>
        </w:rPr>
        <w:t>Conduct</w:t>
      </w:r>
      <w:r w:rsidR="008F02A1" w:rsidRPr="00A045D0">
        <w:rPr>
          <w:rFonts w:asciiTheme="majorHAnsi" w:hAnsiTheme="majorHAnsi"/>
          <w:color w:val="000000" w:themeColor="text1"/>
          <w:spacing w:val="-2"/>
          <w:w w:val="90"/>
        </w:rPr>
        <w:t xml:space="preserve"> </w:t>
      </w:r>
      <w:r w:rsidR="008F02A1" w:rsidRPr="00A045D0">
        <w:rPr>
          <w:rFonts w:asciiTheme="majorHAnsi" w:hAnsiTheme="majorHAnsi"/>
          <w:color w:val="000000" w:themeColor="text1"/>
          <w:w w:val="90"/>
        </w:rPr>
        <w:t>(this</w:t>
      </w:r>
      <w:r w:rsidR="008F02A1" w:rsidRPr="00A045D0">
        <w:rPr>
          <w:rFonts w:asciiTheme="majorHAnsi" w:hAnsiTheme="majorHAnsi"/>
          <w:color w:val="000000" w:themeColor="text1"/>
          <w:spacing w:val="-11"/>
          <w:w w:val="90"/>
        </w:rPr>
        <w:t xml:space="preserve"> </w:t>
      </w:r>
      <w:r w:rsidR="008F02A1" w:rsidRPr="00A045D0">
        <w:rPr>
          <w:rFonts w:asciiTheme="majorHAnsi" w:hAnsiTheme="majorHAnsi"/>
          <w:color w:val="000000" w:themeColor="text1"/>
          <w:w w:val="90"/>
        </w:rPr>
        <w:t>“Code”)</w:t>
      </w:r>
      <w:r w:rsidR="008F02A1" w:rsidRPr="00A045D0">
        <w:rPr>
          <w:rFonts w:asciiTheme="majorHAnsi" w:hAnsiTheme="majorHAnsi"/>
          <w:color w:val="000000" w:themeColor="text1"/>
        </w:rPr>
        <w:t xml:space="preserve"> is also developed in alignment with Wanlex’s three key areas</w:t>
      </w:r>
      <w:r w:rsidR="00844AC7" w:rsidRPr="00A045D0">
        <w:rPr>
          <w:rFonts w:asciiTheme="majorHAnsi" w:hAnsiTheme="majorHAnsi"/>
          <w:color w:val="000000" w:themeColor="text1"/>
        </w:rPr>
        <w:t xml:space="preserve">: </w:t>
      </w:r>
      <w:r w:rsidR="008F02A1" w:rsidRPr="00A045D0">
        <w:rPr>
          <w:rFonts w:asciiTheme="majorHAnsi" w:hAnsiTheme="majorHAnsi"/>
          <w:color w:val="000000" w:themeColor="text1"/>
        </w:rPr>
        <w:t>Economic, Environmental, and Social</w:t>
      </w:r>
      <w:r w:rsidR="00844AC7" w:rsidRPr="00A045D0">
        <w:rPr>
          <w:rFonts w:asciiTheme="majorHAnsi" w:hAnsiTheme="majorHAnsi"/>
          <w:color w:val="000000" w:themeColor="text1"/>
        </w:rPr>
        <w:t>.</w:t>
      </w:r>
    </w:p>
    <w:p w14:paraId="360E84C8" w14:textId="6C93AB78" w:rsidR="00B20DD8" w:rsidRPr="00A045D0" w:rsidRDefault="008F02A1" w:rsidP="00844AC7">
      <w:pPr>
        <w:pStyle w:val="a3"/>
        <w:kinsoku w:val="0"/>
        <w:overflowPunct w:val="0"/>
        <w:spacing w:line="276" w:lineRule="auto"/>
        <w:ind w:leftChars="100" w:left="220" w:right="440"/>
        <w:rPr>
          <w:rFonts w:asciiTheme="majorHAnsi" w:hAnsiTheme="majorHAnsi"/>
          <w:color w:val="000000" w:themeColor="text1"/>
        </w:rPr>
      </w:pPr>
      <w:r w:rsidRPr="00A045D0">
        <w:rPr>
          <w:rFonts w:asciiTheme="majorHAnsi" w:hAnsiTheme="majorHAnsi"/>
          <w:color w:val="000000" w:themeColor="text1"/>
          <w:w w:val="95"/>
        </w:rPr>
        <w:t>As</w:t>
      </w:r>
      <w:r w:rsidRPr="00A045D0">
        <w:rPr>
          <w:rFonts w:asciiTheme="majorHAnsi" w:hAnsiTheme="majorHAnsi"/>
          <w:color w:val="000000" w:themeColor="text1"/>
          <w:spacing w:val="-16"/>
          <w:w w:val="95"/>
        </w:rPr>
        <w:t xml:space="preserve"> </w:t>
      </w:r>
      <w:r w:rsidRPr="00A045D0">
        <w:rPr>
          <w:rFonts w:asciiTheme="majorHAnsi" w:hAnsiTheme="majorHAnsi"/>
          <w:color w:val="000000" w:themeColor="text1"/>
          <w:w w:val="95"/>
        </w:rPr>
        <w:t>a</w:t>
      </w:r>
      <w:r w:rsidRPr="00A045D0">
        <w:rPr>
          <w:rFonts w:asciiTheme="majorHAnsi" w:hAnsiTheme="majorHAnsi"/>
          <w:color w:val="000000" w:themeColor="text1"/>
          <w:spacing w:val="-15"/>
          <w:w w:val="95"/>
        </w:rPr>
        <w:t xml:space="preserve"> </w:t>
      </w:r>
      <w:r w:rsidRPr="00A045D0">
        <w:rPr>
          <w:rFonts w:asciiTheme="majorHAnsi" w:hAnsiTheme="majorHAnsi"/>
          <w:color w:val="000000" w:themeColor="text1"/>
          <w:w w:val="95"/>
        </w:rPr>
        <w:t>supplier</w:t>
      </w:r>
      <w:r w:rsidRPr="00A045D0">
        <w:rPr>
          <w:rFonts w:asciiTheme="majorHAnsi" w:hAnsiTheme="majorHAnsi"/>
          <w:color w:val="000000" w:themeColor="text1"/>
          <w:spacing w:val="-16"/>
          <w:w w:val="95"/>
        </w:rPr>
        <w:t xml:space="preserve"> </w:t>
      </w:r>
      <w:r w:rsidRPr="00A045D0">
        <w:rPr>
          <w:rFonts w:asciiTheme="majorHAnsi" w:hAnsiTheme="majorHAnsi"/>
          <w:color w:val="000000" w:themeColor="text1"/>
          <w:w w:val="95"/>
        </w:rPr>
        <w:t>of</w:t>
      </w:r>
      <w:r w:rsidRPr="00A045D0">
        <w:rPr>
          <w:rFonts w:asciiTheme="majorHAnsi" w:hAnsiTheme="majorHAnsi"/>
          <w:color w:val="000000" w:themeColor="text1"/>
          <w:spacing w:val="-15"/>
          <w:w w:val="95"/>
        </w:rPr>
        <w:t xml:space="preserve"> </w:t>
      </w:r>
      <w:r w:rsidRPr="00A045D0">
        <w:rPr>
          <w:rFonts w:asciiTheme="majorHAnsi" w:hAnsiTheme="majorHAnsi"/>
          <w:color w:val="000000" w:themeColor="text1"/>
          <w:w w:val="95"/>
        </w:rPr>
        <w:t>products</w:t>
      </w:r>
      <w:r w:rsidRPr="00A045D0">
        <w:rPr>
          <w:rFonts w:asciiTheme="majorHAnsi" w:hAnsiTheme="majorHAnsi"/>
          <w:color w:val="000000" w:themeColor="text1"/>
          <w:spacing w:val="-16"/>
          <w:w w:val="95"/>
        </w:rPr>
        <w:t xml:space="preserve"> </w:t>
      </w:r>
      <w:r w:rsidRPr="00A045D0">
        <w:rPr>
          <w:rFonts w:asciiTheme="majorHAnsi" w:hAnsiTheme="majorHAnsi"/>
          <w:color w:val="000000" w:themeColor="text1"/>
          <w:w w:val="95"/>
        </w:rPr>
        <w:t>and/or</w:t>
      </w:r>
      <w:r w:rsidRPr="00A045D0">
        <w:rPr>
          <w:rFonts w:asciiTheme="majorHAnsi" w:hAnsiTheme="majorHAnsi"/>
          <w:color w:val="000000" w:themeColor="text1"/>
          <w:spacing w:val="-15"/>
          <w:w w:val="95"/>
        </w:rPr>
        <w:t xml:space="preserve"> </w:t>
      </w:r>
      <w:r w:rsidRPr="00A045D0">
        <w:rPr>
          <w:rFonts w:asciiTheme="majorHAnsi" w:hAnsiTheme="majorHAnsi"/>
          <w:color w:val="000000" w:themeColor="text1"/>
          <w:w w:val="95"/>
        </w:rPr>
        <w:t>services</w:t>
      </w:r>
      <w:r w:rsidRPr="00A045D0">
        <w:rPr>
          <w:rFonts w:asciiTheme="majorHAnsi" w:hAnsiTheme="majorHAnsi"/>
          <w:color w:val="000000" w:themeColor="text1"/>
          <w:spacing w:val="-16"/>
          <w:w w:val="95"/>
        </w:rPr>
        <w:t xml:space="preserve"> </w:t>
      </w:r>
      <w:r w:rsidRPr="00A045D0">
        <w:rPr>
          <w:rFonts w:asciiTheme="majorHAnsi" w:hAnsiTheme="majorHAnsi"/>
          <w:color w:val="000000" w:themeColor="text1"/>
          <w:w w:val="95"/>
        </w:rPr>
        <w:t>to</w:t>
      </w:r>
      <w:r w:rsidRPr="00A045D0">
        <w:rPr>
          <w:rFonts w:asciiTheme="majorHAnsi" w:hAnsiTheme="majorHAnsi"/>
          <w:color w:val="000000" w:themeColor="text1"/>
          <w:spacing w:val="-15"/>
          <w:w w:val="95"/>
        </w:rPr>
        <w:t xml:space="preserve"> </w:t>
      </w:r>
      <w:r w:rsidRPr="00A045D0">
        <w:rPr>
          <w:rFonts w:asciiTheme="majorHAnsi" w:hAnsiTheme="majorHAnsi"/>
          <w:color w:val="000000" w:themeColor="text1"/>
          <w:w w:val="95"/>
        </w:rPr>
        <w:t>Wanlex</w:t>
      </w:r>
      <w:r w:rsidRPr="00A045D0">
        <w:rPr>
          <w:rFonts w:asciiTheme="majorHAnsi" w:hAnsiTheme="majorHAnsi"/>
          <w:color w:val="000000" w:themeColor="text1"/>
          <w:spacing w:val="-4"/>
          <w:w w:val="95"/>
        </w:rPr>
        <w:t>,</w:t>
      </w:r>
      <w:r w:rsidRPr="00A045D0">
        <w:rPr>
          <w:rFonts w:asciiTheme="majorHAnsi" w:hAnsiTheme="majorHAnsi"/>
          <w:color w:val="000000" w:themeColor="text1"/>
          <w:spacing w:val="-21"/>
          <w:w w:val="95"/>
        </w:rPr>
        <w:t xml:space="preserve"> </w:t>
      </w:r>
      <w:r w:rsidRPr="00A045D0">
        <w:rPr>
          <w:rFonts w:asciiTheme="majorHAnsi" w:hAnsiTheme="majorHAnsi"/>
          <w:color w:val="000000" w:themeColor="text1"/>
          <w:w w:val="95"/>
        </w:rPr>
        <w:t>your</w:t>
      </w:r>
      <w:r w:rsidRPr="00A045D0">
        <w:rPr>
          <w:rFonts w:asciiTheme="majorHAnsi" w:hAnsiTheme="majorHAnsi"/>
          <w:color w:val="000000" w:themeColor="text1"/>
          <w:spacing w:val="-15"/>
          <w:w w:val="95"/>
        </w:rPr>
        <w:t xml:space="preserve"> </w:t>
      </w:r>
      <w:r w:rsidRPr="00A045D0">
        <w:rPr>
          <w:rFonts w:asciiTheme="majorHAnsi" w:hAnsiTheme="majorHAnsi"/>
          <w:color w:val="000000" w:themeColor="text1"/>
          <w:w w:val="95"/>
        </w:rPr>
        <w:t>company</w:t>
      </w:r>
      <w:r w:rsidRPr="00A045D0">
        <w:rPr>
          <w:rFonts w:asciiTheme="majorHAnsi" w:hAnsiTheme="majorHAnsi"/>
          <w:color w:val="000000" w:themeColor="text1"/>
          <w:spacing w:val="-16"/>
          <w:w w:val="95"/>
        </w:rPr>
        <w:t xml:space="preserve"> </w:t>
      </w:r>
      <w:r w:rsidRPr="00A045D0">
        <w:rPr>
          <w:rFonts w:asciiTheme="majorHAnsi" w:hAnsiTheme="majorHAnsi"/>
          <w:color w:val="000000" w:themeColor="text1"/>
          <w:w w:val="95"/>
        </w:rPr>
        <w:t>(“Vendor”)</w:t>
      </w:r>
      <w:r w:rsidRPr="00A045D0">
        <w:rPr>
          <w:rFonts w:asciiTheme="majorHAnsi" w:hAnsiTheme="majorHAnsi"/>
          <w:color w:val="000000" w:themeColor="text1"/>
          <w:spacing w:val="-15"/>
          <w:w w:val="95"/>
        </w:rPr>
        <w:t xml:space="preserve"> </w:t>
      </w:r>
      <w:r w:rsidRPr="00A045D0">
        <w:rPr>
          <w:rFonts w:asciiTheme="majorHAnsi" w:hAnsiTheme="majorHAnsi"/>
          <w:color w:val="000000" w:themeColor="text1"/>
          <w:w w:val="95"/>
        </w:rPr>
        <w:t>is</w:t>
      </w:r>
      <w:r w:rsidRPr="00A045D0">
        <w:rPr>
          <w:rFonts w:asciiTheme="majorHAnsi" w:hAnsiTheme="majorHAnsi"/>
          <w:color w:val="000000" w:themeColor="text1"/>
          <w:spacing w:val="-15"/>
          <w:w w:val="95"/>
        </w:rPr>
        <w:t xml:space="preserve"> </w:t>
      </w:r>
      <w:r w:rsidRPr="00A045D0">
        <w:rPr>
          <w:rFonts w:asciiTheme="majorHAnsi" w:hAnsiTheme="majorHAnsi"/>
          <w:color w:val="000000" w:themeColor="text1"/>
          <w:w w:val="95"/>
        </w:rPr>
        <w:t>critical</w:t>
      </w:r>
      <w:r w:rsidRPr="00A045D0">
        <w:rPr>
          <w:rFonts w:asciiTheme="majorHAnsi" w:hAnsiTheme="majorHAnsi"/>
          <w:color w:val="000000" w:themeColor="text1"/>
          <w:spacing w:val="-16"/>
          <w:w w:val="95"/>
        </w:rPr>
        <w:t xml:space="preserve"> </w:t>
      </w:r>
      <w:r w:rsidRPr="00A045D0">
        <w:rPr>
          <w:rFonts w:asciiTheme="majorHAnsi" w:hAnsiTheme="majorHAnsi"/>
          <w:color w:val="000000" w:themeColor="text1"/>
          <w:w w:val="95"/>
        </w:rPr>
        <w:t>to</w:t>
      </w:r>
      <w:r w:rsidRPr="00A045D0">
        <w:rPr>
          <w:rFonts w:asciiTheme="majorHAnsi" w:hAnsiTheme="majorHAnsi"/>
          <w:color w:val="000000" w:themeColor="text1"/>
          <w:spacing w:val="-15"/>
          <w:w w:val="95"/>
        </w:rPr>
        <w:t xml:space="preserve"> </w:t>
      </w:r>
      <w:r w:rsidRPr="00A045D0">
        <w:rPr>
          <w:rFonts w:asciiTheme="majorHAnsi" w:hAnsiTheme="majorHAnsi"/>
          <w:color w:val="000000" w:themeColor="text1"/>
          <w:w w:val="95"/>
        </w:rPr>
        <w:t>Wanlex’s</w:t>
      </w:r>
      <w:r w:rsidRPr="00A045D0">
        <w:rPr>
          <w:rFonts w:asciiTheme="majorHAnsi" w:hAnsiTheme="majorHAnsi"/>
          <w:color w:val="000000" w:themeColor="text1"/>
          <w:spacing w:val="-15"/>
          <w:w w:val="95"/>
        </w:rPr>
        <w:t xml:space="preserve"> </w:t>
      </w:r>
      <w:r w:rsidRPr="00A045D0">
        <w:rPr>
          <w:rFonts w:asciiTheme="majorHAnsi" w:hAnsiTheme="majorHAnsi"/>
          <w:color w:val="000000" w:themeColor="text1"/>
          <w:w w:val="95"/>
        </w:rPr>
        <w:t xml:space="preserve">success and </w:t>
      </w:r>
      <w:r w:rsidRPr="00A045D0">
        <w:rPr>
          <w:rFonts w:asciiTheme="majorHAnsi" w:eastAsiaTheme="minorEastAsia" w:hAnsiTheme="majorHAnsi"/>
          <w:color w:val="000000" w:themeColor="text1"/>
          <w:w w:val="95"/>
          <w:lang w:eastAsia="zh-CN"/>
        </w:rPr>
        <w:t>s</w:t>
      </w:r>
      <w:r w:rsidRPr="00A045D0">
        <w:rPr>
          <w:rFonts w:asciiTheme="majorHAnsi" w:hAnsiTheme="majorHAnsi"/>
          <w:color w:val="000000" w:themeColor="text1"/>
          <w:w w:val="95"/>
        </w:rPr>
        <w:t>ustainability. For</w:t>
      </w:r>
      <w:r w:rsidRPr="00A045D0">
        <w:rPr>
          <w:rFonts w:asciiTheme="majorHAnsi" w:hAnsiTheme="majorHAnsi"/>
          <w:color w:val="000000" w:themeColor="text1"/>
          <w:spacing w:val="-23"/>
          <w:w w:val="95"/>
        </w:rPr>
        <w:t xml:space="preserve"> </w:t>
      </w:r>
      <w:r w:rsidRPr="00A045D0">
        <w:rPr>
          <w:rFonts w:asciiTheme="majorHAnsi" w:hAnsiTheme="majorHAnsi"/>
          <w:color w:val="000000" w:themeColor="text1"/>
          <w:w w:val="95"/>
        </w:rPr>
        <w:t>Wanlex</w:t>
      </w:r>
      <w:r w:rsidRPr="00A045D0">
        <w:rPr>
          <w:rFonts w:asciiTheme="majorHAnsi" w:hAnsiTheme="majorHAnsi"/>
          <w:color w:val="000000" w:themeColor="text1"/>
          <w:spacing w:val="-22"/>
          <w:w w:val="95"/>
        </w:rPr>
        <w:t xml:space="preserve"> </w:t>
      </w:r>
      <w:r w:rsidRPr="00A045D0">
        <w:rPr>
          <w:rFonts w:asciiTheme="majorHAnsi" w:hAnsiTheme="majorHAnsi"/>
          <w:color w:val="000000" w:themeColor="text1"/>
          <w:w w:val="95"/>
        </w:rPr>
        <w:t>to</w:t>
      </w:r>
      <w:r w:rsidRPr="00A045D0">
        <w:rPr>
          <w:rFonts w:asciiTheme="majorHAnsi" w:hAnsiTheme="majorHAnsi"/>
          <w:color w:val="000000" w:themeColor="text1"/>
          <w:spacing w:val="-23"/>
          <w:w w:val="95"/>
        </w:rPr>
        <w:t xml:space="preserve"> </w:t>
      </w:r>
      <w:r w:rsidRPr="00A045D0">
        <w:rPr>
          <w:rFonts w:asciiTheme="majorHAnsi" w:hAnsiTheme="majorHAnsi"/>
          <w:color w:val="000000" w:themeColor="text1"/>
          <w:w w:val="95"/>
        </w:rPr>
        <w:t>provide</w:t>
      </w:r>
      <w:r w:rsidRPr="00A045D0">
        <w:rPr>
          <w:rFonts w:asciiTheme="majorHAnsi" w:hAnsiTheme="majorHAnsi"/>
          <w:color w:val="000000" w:themeColor="text1"/>
          <w:spacing w:val="-23"/>
          <w:w w:val="95"/>
        </w:rPr>
        <w:t xml:space="preserve"> </w:t>
      </w:r>
      <w:r w:rsidRPr="00A045D0">
        <w:rPr>
          <w:rFonts w:asciiTheme="majorHAnsi" w:hAnsiTheme="majorHAnsi"/>
          <w:color w:val="000000" w:themeColor="text1"/>
          <w:w w:val="95"/>
        </w:rPr>
        <w:t>superior</w:t>
      </w:r>
      <w:r w:rsidRPr="00A045D0">
        <w:rPr>
          <w:rFonts w:asciiTheme="majorHAnsi" w:hAnsiTheme="majorHAnsi"/>
          <w:color w:val="000000" w:themeColor="text1"/>
          <w:spacing w:val="-22"/>
          <w:w w:val="95"/>
        </w:rPr>
        <w:t xml:space="preserve"> </w:t>
      </w:r>
      <w:r w:rsidRPr="00A045D0">
        <w:rPr>
          <w:rFonts w:asciiTheme="majorHAnsi" w:hAnsiTheme="majorHAnsi"/>
          <w:color w:val="000000" w:themeColor="text1"/>
          <w:w w:val="95"/>
        </w:rPr>
        <w:t>services</w:t>
      </w:r>
      <w:r w:rsidRPr="00A045D0">
        <w:rPr>
          <w:rFonts w:asciiTheme="majorHAnsi" w:hAnsiTheme="majorHAnsi"/>
          <w:color w:val="000000" w:themeColor="text1"/>
          <w:spacing w:val="-23"/>
          <w:w w:val="95"/>
        </w:rPr>
        <w:t xml:space="preserve"> </w:t>
      </w:r>
      <w:r w:rsidRPr="00A045D0">
        <w:rPr>
          <w:rFonts w:asciiTheme="majorHAnsi" w:hAnsiTheme="majorHAnsi"/>
          <w:color w:val="000000" w:themeColor="text1"/>
          <w:w w:val="95"/>
        </w:rPr>
        <w:t>in</w:t>
      </w:r>
      <w:r w:rsidRPr="00A045D0">
        <w:rPr>
          <w:rFonts w:asciiTheme="majorHAnsi" w:hAnsiTheme="majorHAnsi"/>
          <w:color w:val="000000" w:themeColor="text1"/>
          <w:spacing w:val="-23"/>
          <w:w w:val="95"/>
        </w:rPr>
        <w:t xml:space="preserve"> </w:t>
      </w:r>
      <w:r w:rsidRPr="00A045D0">
        <w:rPr>
          <w:rFonts w:asciiTheme="majorHAnsi" w:hAnsiTheme="majorHAnsi"/>
          <w:color w:val="000000" w:themeColor="text1"/>
          <w:w w:val="95"/>
        </w:rPr>
        <w:t>a</w:t>
      </w:r>
      <w:r w:rsidRPr="00A045D0">
        <w:rPr>
          <w:rFonts w:asciiTheme="majorHAnsi" w:hAnsiTheme="majorHAnsi"/>
          <w:color w:val="000000" w:themeColor="text1"/>
          <w:spacing w:val="-22"/>
          <w:w w:val="95"/>
        </w:rPr>
        <w:t xml:space="preserve"> </w:t>
      </w:r>
      <w:r w:rsidRPr="00A045D0">
        <w:rPr>
          <w:rFonts w:asciiTheme="majorHAnsi" w:hAnsiTheme="majorHAnsi"/>
          <w:color w:val="000000" w:themeColor="text1"/>
          <w:w w:val="95"/>
        </w:rPr>
        <w:t>responsible</w:t>
      </w:r>
      <w:r w:rsidRPr="00A045D0">
        <w:rPr>
          <w:rFonts w:asciiTheme="majorHAnsi" w:hAnsiTheme="majorHAnsi"/>
          <w:color w:val="000000" w:themeColor="text1"/>
          <w:spacing w:val="-23"/>
          <w:w w:val="95"/>
        </w:rPr>
        <w:t xml:space="preserve"> </w:t>
      </w:r>
      <w:r w:rsidRPr="00A045D0">
        <w:rPr>
          <w:rFonts w:asciiTheme="majorHAnsi" w:hAnsiTheme="majorHAnsi"/>
          <w:color w:val="000000" w:themeColor="text1"/>
          <w:w w:val="95"/>
        </w:rPr>
        <w:t>manner,</w:t>
      </w:r>
      <w:r w:rsidRPr="00A045D0">
        <w:rPr>
          <w:rFonts w:asciiTheme="majorHAnsi" w:hAnsiTheme="majorHAnsi"/>
          <w:color w:val="000000" w:themeColor="text1"/>
          <w:spacing w:val="-26"/>
          <w:w w:val="95"/>
        </w:rPr>
        <w:t xml:space="preserve"> </w:t>
      </w:r>
      <w:r w:rsidRPr="00A045D0">
        <w:rPr>
          <w:rFonts w:asciiTheme="majorHAnsi" w:hAnsiTheme="majorHAnsi"/>
          <w:color w:val="000000" w:themeColor="text1"/>
          <w:w w:val="95"/>
        </w:rPr>
        <w:t>Wanlex</w:t>
      </w:r>
      <w:r w:rsidRPr="00A045D0">
        <w:rPr>
          <w:rFonts w:asciiTheme="majorHAnsi" w:hAnsiTheme="majorHAnsi"/>
          <w:color w:val="000000" w:themeColor="text1"/>
          <w:spacing w:val="-23"/>
          <w:w w:val="95"/>
        </w:rPr>
        <w:t xml:space="preserve"> </w:t>
      </w:r>
      <w:r w:rsidRPr="00A045D0">
        <w:rPr>
          <w:rFonts w:asciiTheme="majorHAnsi" w:hAnsiTheme="majorHAnsi"/>
          <w:color w:val="000000" w:themeColor="text1"/>
          <w:w w:val="95"/>
        </w:rPr>
        <w:t>requires</w:t>
      </w:r>
      <w:r w:rsidRPr="00A045D0">
        <w:rPr>
          <w:rFonts w:asciiTheme="majorHAnsi" w:hAnsiTheme="majorHAnsi"/>
          <w:color w:val="000000" w:themeColor="text1"/>
          <w:spacing w:val="-22"/>
          <w:w w:val="95"/>
        </w:rPr>
        <w:t xml:space="preserve"> </w:t>
      </w:r>
      <w:r w:rsidRPr="00A045D0">
        <w:rPr>
          <w:rFonts w:asciiTheme="majorHAnsi" w:hAnsiTheme="majorHAnsi"/>
          <w:color w:val="000000" w:themeColor="text1"/>
          <w:w w:val="95"/>
        </w:rPr>
        <w:t>that</w:t>
      </w:r>
      <w:r w:rsidRPr="00A045D0">
        <w:rPr>
          <w:rFonts w:asciiTheme="majorHAnsi" w:hAnsiTheme="majorHAnsi"/>
          <w:color w:val="000000" w:themeColor="text1"/>
          <w:spacing w:val="-23"/>
          <w:w w:val="95"/>
        </w:rPr>
        <w:t xml:space="preserve"> </w:t>
      </w:r>
      <w:r w:rsidRPr="00A045D0">
        <w:rPr>
          <w:rFonts w:asciiTheme="majorHAnsi" w:hAnsiTheme="majorHAnsi"/>
          <w:color w:val="000000" w:themeColor="text1"/>
          <w:w w:val="95"/>
        </w:rPr>
        <w:t>all</w:t>
      </w:r>
      <w:r w:rsidRPr="00A045D0">
        <w:rPr>
          <w:rFonts w:asciiTheme="majorHAnsi" w:hAnsiTheme="majorHAnsi"/>
          <w:color w:val="000000" w:themeColor="text1"/>
          <w:spacing w:val="-22"/>
          <w:w w:val="95"/>
        </w:rPr>
        <w:t xml:space="preserve"> </w:t>
      </w:r>
      <w:r w:rsidRPr="00A045D0">
        <w:rPr>
          <w:rFonts w:asciiTheme="majorHAnsi" w:hAnsiTheme="majorHAnsi"/>
          <w:color w:val="000000" w:themeColor="text1"/>
          <w:w w:val="95"/>
        </w:rPr>
        <w:t>vendors,</w:t>
      </w:r>
      <w:r w:rsidRPr="00A045D0">
        <w:rPr>
          <w:rFonts w:asciiTheme="majorHAnsi" w:hAnsiTheme="majorHAnsi"/>
          <w:color w:val="000000" w:themeColor="text1"/>
          <w:spacing w:val="-27"/>
          <w:w w:val="95"/>
        </w:rPr>
        <w:t xml:space="preserve"> </w:t>
      </w:r>
      <w:r w:rsidRPr="00A045D0">
        <w:rPr>
          <w:rFonts w:asciiTheme="majorHAnsi" w:hAnsiTheme="majorHAnsi"/>
          <w:color w:val="000000" w:themeColor="text1"/>
          <w:w w:val="95"/>
        </w:rPr>
        <w:t>suppliers</w:t>
      </w:r>
      <w:r w:rsidRPr="00A045D0">
        <w:rPr>
          <w:rFonts w:asciiTheme="majorHAnsi" w:hAnsiTheme="majorHAnsi"/>
          <w:color w:val="000000" w:themeColor="text1"/>
          <w:spacing w:val="-22"/>
          <w:w w:val="95"/>
        </w:rPr>
        <w:t xml:space="preserve"> </w:t>
      </w:r>
      <w:r w:rsidRPr="00A045D0">
        <w:rPr>
          <w:rFonts w:asciiTheme="majorHAnsi" w:hAnsiTheme="majorHAnsi"/>
          <w:color w:val="000000" w:themeColor="text1"/>
          <w:w w:val="95"/>
        </w:rPr>
        <w:t>and</w:t>
      </w:r>
      <w:r w:rsidRPr="00A045D0">
        <w:rPr>
          <w:rFonts w:asciiTheme="majorHAnsi" w:hAnsiTheme="majorHAnsi"/>
          <w:color w:val="000000" w:themeColor="text1"/>
          <w:spacing w:val="-23"/>
          <w:w w:val="95"/>
        </w:rPr>
        <w:t xml:space="preserve"> </w:t>
      </w:r>
      <w:r w:rsidRPr="00A045D0">
        <w:rPr>
          <w:rFonts w:asciiTheme="majorHAnsi" w:hAnsiTheme="majorHAnsi"/>
          <w:color w:val="000000" w:themeColor="text1"/>
          <w:w w:val="95"/>
        </w:rPr>
        <w:t xml:space="preserve">service </w:t>
      </w:r>
      <w:r w:rsidRPr="00A045D0">
        <w:rPr>
          <w:rFonts w:asciiTheme="majorHAnsi" w:hAnsiTheme="majorHAnsi"/>
          <w:color w:val="000000" w:themeColor="text1"/>
          <w:w w:val="90"/>
        </w:rPr>
        <w:t>providers</w:t>
      </w:r>
      <w:r w:rsidRPr="00A045D0">
        <w:rPr>
          <w:rFonts w:asciiTheme="majorHAnsi" w:hAnsiTheme="majorHAnsi"/>
          <w:color w:val="000000" w:themeColor="text1"/>
          <w:spacing w:val="-3"/>
          <w:w w:val="90"/>
        </w:rPr>
        <w:t xml:space="preserve"> </w:t>
      </w:r>
      <w:r w:rsidRPr="00A045D0">
        <w:rPr>
          <w:rFonts w:asciiTheme="majorHAnsi" w:hAnsiTheme="majorHAnsi"/>
          <w:color w:val="000000" w:themeColor="text1"/>
          <w:w w:val="90"/>
        </w:rPr>
        <w:t>comply</w:t>
      </w:r>
      <w:r w:rsidRPr="00A045D0">
        <w:rPr>
          <w:rFonts w:asciiTheme="majorHAnsi" w:hAnsiTheme="majorHAnsi"/>
          <w:color w:val="000000" w:themeColor="text1"/>
          <w:spacing w:val="-3"/>
          <w:w w:val="90"/>
        </w:rPr>
        <w:t xml:space="preserve"> </w:t>
      </w:r>
      <w:r w:rsidRPr="00A045D0">
        <w:rPr>
          <w:rFonts w:asciiTheme="majorHAnsi" w:hAnsiTheme="majorHAnsi"/>
          <w:color w:val="000000" w:themeColor="text1"/>
          <w:w w:val="90"/>
        </w:rPr>
        <w:t>with</w:t>
      </w:r>
      <w:r w:rsidRPr="00A045D0">
        <w:rPr>
          <w:rFonts w:asciiTheme="majorHAnsi" w:hAnsiTheme="majorHAnsi"/>
          <w:color w:val="000000" w:themeColor="text1"/>
          <w:spacing w:val="-2"/>
          <w:w w:val="90"/>
        </w:rPr>
        <w:t xml:space="preserve"> </w:t>
      </w:r>
      <w:r w:rsidRPr="00A045D0">
        <w:rPr>
          <w:rFonts w:asciiTheme="majorHAnsi" w:hAnsiTheme="majorHAnsi"/>
          <w:color w:val="000000" w:themeColor="text1"/>
          <w:w w:val="90"/>
        </w:rPr>
        <w:t>this</w:t>
      </w:r>
      <w:r w:rsidRPr="00A045D0">
        <w:rPr>
          <w:rFonts w:asciiTheme="majorHAnsi" w:hAnsiTheme="majorHAnsi"/>
          <w:color w:val="000000" w:themeColor="text1"/>
          <w:spacing w:val="-11"/>
          <w:w w:val="90"/>
        </w:rPr>
        <w:t xml:space="preserve"> </w:t>
      </w:r>
      <w:r w:rsidRPr="00A045D0">
        <w:rPr>
          <w:rFonts w:asciiTheme="majorHAnsi" w:hAnsiTheme="majorHAnsi"/>
          <w:color w:val="000000" w:themeColor="text1"/>
          <w:w w:val="90"/>
        </w:rPr>
        <w:t>code,</w:t>
      </w:r>
      <w:r w:rsidRPr="00A045D0">
        <w:rPr>
          <w:rFonts w:asciiTheme="majorHAnsi" w:hAnsiTheme="majorHAnsi"/>
          <w:color w:val="000000" w:themeColor="text1"/>
          <w:spacing w:val="-11"/>
          <w:w w:val="90"/>
        </w:rPr>
        <w:t xml:space="preserve"> </w:t>
      </w:r>
      <w:r w:rsidRPr="00A045D0">
        <w:rPr>
          <w:rFonts w:asciiTheme="majorHAnsi" w:hAnsiTheme="majorHAnsi"/>
          <w:color w:val="000000" w:themeColor="text1"/>
          <w:w w:val="95"/>
        </w:rPr>
        <w:t>as</w:t>
      </w:r>
      <w:r w:rsidRPr="00A045D0">
        <w:rPr>
          <w:rFonts w:asciiTheme="majorHAnsi" w:hAnsiTheme="majorHAnsi"/>
          <w:color w:val="000000" w:themeColor="text1"/>
          <w:spacing w:val="3"/>
          <w:w w:val="95"/>
        </w:rPr>
        <w:t xml:space="preserve"> </w:t>
      </w:r>
      <w:r w:rsidRPr="00A045D0">
        <w:rPr>
          <w:rFonts w:asciiTheme="majorHAnsi" w:hAnsiTheme="majorHAnsi"/>
          <w:color w:val="000000" w:themeColor="text1"/>
          <w:spacing w:val="-3"/>
          <w:w w:val="95"/>
        </w:rPr>
        <w:t>may</w:t>
      </w:r>
      <w:r w:rsidRPr="00A045D0">
        <w:rPr>
          <w:rFonts w:asciiTheme="majorHAnsi" w:hAnsiTheme="majorHAnsi"/>
          <w:color w:val="000000" w:themeColor="text1"/>
          <w:spacing w:val="-19"/>
          <w:w w:val="95"/>
        </w:rPr>
        <w:t xml:space="preserve"> </w:t>
      </w:r>
      <w:r w:rsidRPr="00A045D0">
        <w:rPr>
          <w:rFonts w:asciiTheme="majorHAnsi" w:hAnsiTheme="majorHAnsi"/>
          <w:color w:val="000000" w:themeColor="text1"/>
          <w:w w:val="95"/>
        </w:rPr>
        <w:t>be</w:t>
      </w:r>
      <w:r w:rsidRPr="00A045D0">
        <w:rPr>
          <w:rFonts w:asciiTheme="majorHAnsi" w:hAnsiTheme="majorHAnsi"/>
          <w:color w:val="000000" w:themeColor="text1"/>
          <w:spacing w:val="-20"/>
          <w:w w:val="95"/>
        </w:rPr>
        <w:t xml:space="preserve"> </w:t>
      </w:r>
      <w:r w:rsidRPr="00A045D0">
        <w:rPr>
          <w:rFonts w:asciiTheme="majorHAnsi" w:hAnsiTheme="majorHAnsi"/>
          <w:color w:val="000000" w:themeColor="text1"/>
          <w:w w:val="95"/>
        </w:rPr>
        <w:t>amended</w:t>
      </w:r>
      <w:r w:rsidRPr="00A045D0">
        <w:rPr>
          <w:rFonts w:asciiTheme="majorHAnsi" w:hAnsiTheme="majorHAnsi"/>
          <w:color w:val="000000" w:themeColor="text1"/>
          <w:spacing w:val="-20"/>
          <w:w w:val="95"/>
        </w:rPr>
        <w:t xml:space="preserve"> </w:t>
      </w:r>
      <w:r w:rsidRPr="00A045D0">
        <w:rPr>
          <w:rFonts w:asciiTheme="majorHAnsi" w:hAnsiTheme="majorHAnsi"/>
          <w:color w:val="000000" w:themeColor="text1"/>
          <w:w w:val="95"/>
        </w:rPr>
        <w:t>from</w:t>
      </w:r>
      <w:r w:rsidRPr="00A045D0">
        <w:rPr>
          <w:rFonts w:asciiTheme="majorHAnsi" w:hAnsiTheme="majorHAnsi"/>
          <w:color w:val="000000" w:themeColor="text1"/>
          <w:spacing w:val="-20"/>
          <w:w w:val="95"/>
        </w:rPr>
        <w:t xml:space="preserve"> </w:t>
      </w:r>
      <w:r w:rsidRPr="00A045D0">
        <w:rPr>
          <w:rFonts w:asciiTheme="majorHAnsi" w:hAnsiTheme="majorHAnsi"/>
          <w:color w:val="000000" w:themeColor="text1"/>
          <w:w w:val="95"/>
        </w:rPr>
        <w:t>time</w:t>
      </w:r>
      <w:r w:rsidRPr="00A045D0">
        <w:rPr>
          <w:rFonts w:asciiTheme="majorHAnsi" w:hAnsiTheme="majorHAnsi"/>
          <w:color w:val="000000" w:themeColor="text1"/>
          <w:spacing w:val="-19"/>
          <w:w w:val="95"/>
        </w:rPr>
        <w:t xml:space="preserve"> </w:t>
      </w:r>
      <w:r w:rsidRPr="00A045D0">
        <w:rPr>
          <w:rFonts w:asciiTheme="majorHAnsi" w:hAnsiTheme="majorHAnsi"/>
          <w:color w:val="000000" w:themeColor="text1"/>
          <w:w w:val="95"/>
        </w:rPr>
        <w:t>to</w:t>
      </w:r>
      <w:r w:rsidRPr="00A045D0">
        <w:rPr>
          <w:rFonts w:asciiTheme="majorHAnsi" w:hAnsiTheme="majorHAnsi"/>
          <w:color w:val="000000" w:themeColor="text1"/>
          <w:spacing w:val="-20"/>
          <w:w w:val="95"/>
        </w:rPr>
        <w:t xml:space="preserve"> </w:t>
      </w:r>
      <w:r w:rsidRPr="00A045D0">
        <w:rPr>
          <w:rFonts w:asciiTheme="majorHAnsi" w:hAnsiTheme="majorHAnsi"/>
          <w:color w:val="000000" w:themeColor="text1"/>
          <w:w w:val="95"/>
        </w:rPr>
        <w:t>time</w:t>
      </w:r>
      <w:r w:rsidRPr="00A045D0">
        <w:rPr>
          <w:rFonts w:asciiTheme="majorHAnsi" w:hAnsiTheme="majorHAnsi"/>
          <w:color w:val="000000" w:themeColor="text1"/>
          <w:spacing w:val="-20"/>
          <w:w w:val="95"/>
        </w:rPr>
        <w:t xml:space="preserve"> </w:t>
      </w:r>
      <w:r w:rsidRPr="00A045D0">
        <w:rPr>
          <w:rFonts w:asciiTheme="majorHAnsi" w:hAnsiTheme="majorHAnsi"/>
          <w:color w:val="000000" w:themeColor="text1"/>
          <w:w w:val="95"/>
        </w:rPr>
        <w:t>(available</w:t>
      </w:r>
      <w:r w:rsidRPr="00A045D0">
        <w:rPr>
          <w:rFonts w:asciiTheme="majorHAnsi" w:hAnsiTheme="majorHAnsi"/>
          <w:color w:val="000000" w:themeColor="text1"/>
          <w:spacing w:val="-20"/>
          <w:w w:val="95"/>
        </w:rPr>
        <w:t xml:space="preserve"> </w:t>
      </w:r>
      <w:r w:rsidRPr="00A045D0">
        <w:rPr>
          <w:rFonts w:asciiTheme="majorHAnsi" w:hAnsiTheme="majorHAnsi"/>
          <w:color w:val="000000" w:themeColor="text1"/>
          <w:w w:val="95"/>
        </w:rPr>
        <w:t xml:space="preserve">at </w:t>
      </w:r>
      <w:hyperlink r:id="rId9" w:history="1">
        <w:r w:rsidRPr="00A045D0">
          <w:rPr>
            <w:rStyle w:val="aa"/>
            <w:rFonts w:asciiTheme="majorHAnsi" w:hAnsiTheme="majorHAnsi"/>
            <w:color w:val="000000" w:themeColor="text1"/>
            <w:w w:val="95"/>
          </w:rPr>
          <w:t>http://www.wanlex.com</w:t>
        </w:r>
      </w:hyperlink>
      <w:r w:rsidRPr="00A045D0">
        <w:rPr>
          <w:rFonts w:asciiTheme="majorHAnsi" w:hAnsiTheme="majorHAnsi"/>
          <w:color w:val="000000" w:themeColor="text1"/>
          <w:w w:val="95"/>
        </w:rPr>
        <w:t>).</w:t>
      </w:r>
      <w:r w:rsidRPr="00A045D0">
        <w:rPr>
          <w:rFonts w:asciiTheme="majorHAnsi" w:hAnsiTheme="majorHAnsi"/>
          <w:color w:val="000000" w:themeColor="text1"/>
          <w:w w:val="90"/>
        </w:rPr>
        <w:t>This</w:t>
      </w:r>
      <w:r w:rsidRPr="00A045D0">
        <w:rPr>
          <w:rFonts w:asciiTheme="majorHAnsi" w:hAnsiTheme="majorHAnsi"/>
          <w:color w:val="000000" w:themeColor="text1"/>
          <w:spacing w:val="-3"/>
          <w:w w:val="90"/>
        </w:rPr>
        <w:t xml:space="preserve"> </w:t>
      </w:r>
      <w:r w:rsidRPr="00A045D0">
        <w:rPr>
          <w:rFonts w:asciiTheme="majorHAnsi" w:hAnsiTheme="majorHAnsi"/>
          <w:color w:val="000000" w:themeColor="text1"/>
          <w:w w:val="90"/>
        </w:rPr>
        <w:t>Code</w:t>
      </w:r>
      <w:r w:rsidRPr="00A045D0">
        <w:rPr>
          <w:rFonts w:asciiTheme="majorHAnsi" w:hAnsiTheme="majorHAnsi"/>
          <w:color w:val="000000" w:themeColor="text1"/>
          <w:spacing w:val="-3"/>
          <w:w w:val="90"/>
        </w:rPr>
        <w:t xml:space="preserve"> </w:t>
      </w:r>
      <w:r w:rsidRPr="00A045D0">
        <w:rPr>
          <w:rFonts w:asciiTheme="majorHAnsi" w:hAnsiTheme="majorHAnsi"/>
          <w:color w:val="000000" w:themeColor="text1"/>
          <w:w w:val="90"/>
        </w:rPr>
        <w:t>sets</w:t>
      </w:r>
      <w:r w:rsidRPr="00A045D0">
        <w:rPr>
          <w:rFonts w:asciiTheme="majorHAnsi" w:hAnsiTheme="majorHAnsi"/>
          <w:color w:val="000000" w:themeColor="text1"/>
          <w:spacing w:val="-2"/>
          <w:w w:val="90"/>
        </w:rPr>
        <w:t xml:space="preserve"> </w:t>
      </w:r>
      <w:r w:rsidRPr="00A045D0">
        <w:rPr>
          <w:rFonts w:asciiTheme="majorHAnsi" w:hAnsiTheme="majorHAnsi"/>
          <w:color w:val="000000" w:themeColor="text1"/>
          <w:w w:val="90"/>
        </w:rPr>
        <w:t>forth</w:t>
      </w:r>
      <w:r w:rsidRPr="00A045D0">
        <w:rPr>
          <w:rFonts w:asciiTheme="majorHAnsi" w:hAnsiTheme="majorHAnsi"/>
          <w:color w:val="000000" w:themeColor="text1"/>
          <w:spacing w:val="-3"/>
          <w:w w:val="90"/>
        </w:rPr>
        <w:t xml:space="preserve"> </w:t>
      </w:r>
      <w:r w:rsidRPr="00A045D0">
        <w:rPr>
          <w:rFonts w:asciiTheme="majorHAnsi" w:hAnsiTheme="majorHAnsi"/>
          <w:color w:val="000000" w:themeColor="text1"/>
          <w:w w:val="90"/>
        </w:rPr>
        <w:t>Wanlex’s</w:t>
      </w:r>
      <w:r w:rsidRPr="00A045D0">
        <w:rPr>
          <w:rFonts w:asciiTheme="majorHAnsi" w:hAnsiTheme="majorHAnsi"/>
          <w:color w:val="000000" w:themeColor="text1"/>
          <w:spacing w:val="-3"/>
          <w:w w:val="90"/>
        </w:rPr>
        <w:t xml:space="preserve"> </w:t>
      </w:r>
      <w:r w:rsidRPr="00A045D0">
        <w:rPr>
          <w:rFonts w:asciiTheme="majorHAnsi" w:hAnsiTheme="majorHAnsi"/>
          <w:color w:val="000000" w:themeColor="text1"/>
          <w:w w:val="90"/>
        </w:rPr>
        <w:t>fundamental</w:t>
      </w:r>
      <w:r w:rsidRPr="00A045D0">
        <w:rPr>
          <w:rFonts w:asciiTheme="majorHAnsi" w:hAnsiTheme="majorHAnsi"/>
          <w:color w:val="000000" w:themeColor="text1"/>
          <w:spacing w:val="-3"/>
          <w:w w:val="90"/>
        </w:rPr>
        <w:t xml:space="preserve"> </w:t>
      </w:r>
      <w:r w:rsidRPr="00A045D0">
        <w:rPr>
          <w:rFonts w:asciiTheme="majorHAnsi" w:hAnsiTheme="majorHAnsi"/>
          <w:color w:val="000000" w:themeColor="text1"/>
          <w:w w:val="90"/>
        </w:rPr>
        <w:t>ethical</w:t>
      </w:r>
      <w:r w:rsidRPr="00A045D0">
        <w:rPr>
          <w:rFonts w:asciiTheme="majorHAnsi" w:hAnsiTheme="majorHAnsi"/>
          <w:color w:val="000000" w:themeColor="text1"/>
          <w:spacing w:val="-2"/>
          <w:w w:val="90"/>
        </w:rPr>
        <w:t xml:space="preserve"> </w:t>
      </w:r>
      <w:r w:rsidRPr="00A045D0">
        <w:rPr>
          <w:rFonts w:asciiTheme="majorHAnsi" w:hAnsiTheme="majorHAnsi"/>
          <w:color w:val="000000" w:themeColor="text1"/>
          <w:w w:val="90"/>
        </w:rPr>
        <w:t>and</w:t>
      </w:r>
      <w:r w:rsidRPr="00A045D0">
        <w:rPr>
          <w:rFonts w:asciiTheme="majorHAnsi" w:hAnsiTheme="majorHAnsi"/>
          <w:color w:val="000000" w:themeColor="text1"/>
          <w:spacing w:val="-3"/>
          <w:w w:val="90"/>
        </w:rPr>
        <w:t xml:space="preserve"> </w:t>
      </w:r>
      <w:r w:rsidRPr="00A045D0">
        <w:rPr>
          <w:rFonts w:asciiTheme="majorHAnsi" w:hAnsiTheme="majorHAnsi"/>
          <w:color w:val="000000" w:themeColor="text1"/>
          <w:w w:val="90"/>
        </w:rPr>
        <w:t>business</w:t>
      </w:r>
      <w:r w:rsidRPr="00A045D0">
        <w:rPr>
          <w:rFonts w:asciiTheme="majorHAnsi" w:hAnsiTheme="majorHAnsi"/>
          <w:color w:val="000000" w:themeColor="text1"/>
          <w:spacing w:val="-2"/>
          <w:w w:val="90"/>
        </w:rPr>
        <w:t xml:space="preserve"> </w:t>
      </w:r>
      <w:r w:rsidRPr="00A045D0">
        <w:rPr>
          <w:rFonts w:asciiTheme="majorHAnsi" w:hAnsiTheme="majorHAnsi"/>
          <w:color w:val="000000" w:themeColor="text1"/>
          <w:w w:val="90"/>
        </w:rPr>
        <w:t>conduct</w:t>
      </w:r>
      <w:r w:rsidRPr="00A045D0">
        <w:rPr>
          <w:rFonts w:asciiTheme="majorHAnsi" w:hAnsiTheme="majorHAnsi"/>
          <w:color w:val="000000" w:themeColor="text1"/>
          <w:spacing w:val="-3"/>
          <w:w w:val="90"/>
        </w:rPr>
        <w:t xml:space="preserve"> </w:t>
      </w:r>
      <w:r w:rsidRPr="00A045D0">
        <w:rPr>
          <w:rFonts w:asciiTheme="majorHAnsi" w:hAnsiTheme="majorHAnsi"/>
          <w:color w:val="000000" w:themeColor="text1"/>
          <w:w w:val="90"/>
        </w:rPr>
        <w:t>requirements</w:t>
      </w:r>
      <w:r w:rsidRPr="00A045D0">
        <w:rPr>
          <w:rFonts w:asciiTheme="majorHAnsi" w:hAnsiTheme="majorHAnsi"/>
          <w:color w:val="000000" w:themeColor="text1"/>
          <w:spacing w:val="-2"/>
          <w:w w:val="90"/>
        </w:rPr>
        <w:t xml:space="preserve"> </w:t>
      </w:r>
      <w:r w:rsidRPr="00A045D0">
        <w:rPr>
          <w:rFonts w:asciiTheme="majorHAnsi" w:hAnsiTheme="majorHAnsi"/>
          <w:color w:val="000000" w:themeColor="text1"/>
          <w:w w:val="90"/>
        </w:rPr>
        <w:t>for</w:t>
      </w:r>
      <w:r w:rsidRPr="00A045D0">
        <w:rPr>
          <w:rFonts w:asciiTheme="majorHAnsi" w:hAnsiTheme="majorHAnsi"/>
          <w:color w:val="000000" w:themeColor="text1"/>
          <w:spacing w:val="-3"/>
          <w:w w:val="90"/>
        </w:rPr>
        <w:t xml:space="preserve"> </w:t>
      </w:r>
      <w:r w:rsidRPr="00A045D0">
        <w:rPr>
          <w:rFonts w:asciiTheme="majorHAnsi" w:hAnsiTheme="majorHAnsi"/>
          <w:color w:val="000000" w:themeColor="text1"/>
          <w:w w:val="90"/>
        </w:rPr>
        <w:t>its</w:t>
      </w:r>
      <w:r w:rsidRPr="00A045D0">
        <w:rPr>
          <w:rFonts w:asciiTheme="majorHAnsi" w:hAnsiTheme="majorHAnsi"/>
          <w:color w:val="000000" w:themeColor="text1"/>
          <w:spacing w:val="-3"/>
          <w:w w:val="90"/>
        </w:rPr>
        <w:t xml:space="preserve"> </w:t>
      </w:r>
      <w:r w:rsidRPr="00A045D0">
        <w:rPr>
          <w:rFonts w:asciiTheme="majorHAnsi" w:hAnsiTheme="majorHAnsi"/>
          <w:color w:val="000000" w:themeColor="text1"/>
          <w:w w:val="90"/>
        </w:rPr>
        <w:t>vendors.</w:t>
      </w:r>
      <w:r w:rsidRPr="00A045D0">
        <w:rPr>
          <w:rFonts w:asciiTheme="majorHAnsi" w:hAnsiTheme="majorHAnsi"/>
          <w:color w:val="000000" w:themeColor="text1"/>
          <w:spacing w:val="-18"/>
          <w:w w:val="90"/>
        </w:rPr>
        <w:t xml:space="preserve"> </w:t>
      </w:r>
      <w:r w:rsidRPr="00A045D0">
        <w:rPr>
          <w:rFonts w:asciiTheme="majorHAnsi" w:hAnsiTheme="majorHAnsi"/>
          <w:color w:val="000000" w:themeColor="text1"/>
          <w:w w:val="90"/>
        </w:rPr>
        <w:t>This</w:t>
      </w:r>
      <w:r w:rsidRPr="00A045D0">
        <w:rPr>
          <w:rFonts w:asciiTheme="majorHAnsi" w:hAnsiTheme="majorHAnsi"/>
          <w:color w:val="000000" w:themeColor="text1"/>
          <w:spacing w:val="-3"/>
          <w:w w:val="90"/>
        </w:rPr>
        <w:t xml:space="preserve"> </w:t>
      </w:r>
      <w:r w:rsidRPr="00A045D0">
        <w:rPr>
          <w:rFonts w:asciiTheme="majorHAnsi" w:hAnsiTheme="majorHAnsi"/>
          <w:color w:val="000000" w:themeColor="text1"/>
          <w:w w:val="90"/>
        </w:rPr>
        <w:t>Code</w:t>
      </w:r>
      <w:r w:rsidRPr="00A045D0">
        <w:rPr>
          <w:rFonts w:asciiTheme="majorHAnsi" w:hAnsiTheme="majorHAnsi"/>
          <w:color w:val="000000" w:themeColor="text1"/>
          <w:spacing w:val="-2"/>
          <w:w w:val="90"/>
        </w:rPr>
        <w:t xml:space="preserve"> </w:t>
      </w:r>
      <w:r w:rsidRPr="00A045D0">
        <w:rPr>
          <w:rFonts w:asciiTheme="majorHAnsi" w:hAnsiTheme="majorHAnsi"/>
          <w:color w:val="000000" w:themeColor="text1"/>
          <w:w w:val="90"/>
        </w:rPr>
        <w:t>is</w:t>
      </w:r>
      <w:r w:rsidRPr="00A045D0">
        <w:rPr>
          <w:rFonts w:asciiTheme="majorHAnsi" w:hAnsiTheme="majorHAnsi"/>
          <w:color w:val="000000" w:themeColor="text1"/>
          <w:spacing w:val="-3"/>
          <w:w w:val="90"/>
        </w:rPr>
        <w:t xml:space="preserve"> </w:t>
      </w:r>
      <w:r w:rsidRPr="00A045D0">
        <w:rPr>
          <w:rFonts w:asciiTheme="majorHAnsi" w:hAnsiTheme="majorHAnsi"/>
          <w:color w:val="000000" w:themeColor="text1"/>
          <w:w w:val="90"/>
        </w:rPr>
        <w:t>not</w:t>
      </w:r>
      <w:r w:rsidRPr="00A045D0">
        <w:rPr>
          <w:rFonts w:asciiTheme="majorHAnsi" w:hAnsiTheme="majorHAnsi"/>
          <w:color w:val="000000" w:themeColor="text1"/>
          <w:spacing w:val="-3"/>
          <w:w w:val="90"/>
        </w:rPr>
        <w:t xml:space="preserve"> </w:t>
      </w:r>
      <w:r w:rsidRPr="00A045D0">
        <w:rPr>
          <w:rFonts w:asciiTheme="majorHAnsi" w:hAnsiTheme="majorHAnsi"/>
          <w:color w:val="000000" w:themeColor="text1"/>
          <w:w w:val="90"/>
        </w:rPr>
        <w:t>intended to</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be</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an</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exhaustive</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list</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of</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all</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requirements</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to</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be</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followed</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by</w:t>
      </w:r>
      <w:r w:rsidRPr="00A045D0">
        <w:rPr>
          <w:rFonts w:asciiTheme="majorHAnsi" w:hAnsiTheme="majorHAnsi"/>
          <w:color w:val="000000" w:themeColor="text1"/>
          <w:spacing w:val="-23"/>
          <w:w w:val="90"/>
        </w:rPr>
        <w:t xml:space="preserve"> </w:t>
      </w:r>
      <w:r w:rsidR="00B902AE" w:rsidRPr="00A045D0">
        <w:rPr>
          <w:rFonts w:asciiTheme="majorHAnsi" w:hAnsiTheme="majorHAnsi"/>
          <w:color w:val="000000" w:themeColor="text1"/>
          <w:spacing w:val="-23"/>
          <w:w w:val="90"/>
        </w:rPr>
        <w:t>v</w:t>
      </w:r>
      <w:r w:rsidRPr="00A045D0">
        <w:rPr>
          <w:rFonts w:asciiTheme="majorHAnsi" w:hAnsiTheme="majorHAnsi"/>
          <w:color w:val="000000" w:themeColor="text1"/>
          <w:spacing w:val="-3"/>
          <w:w w:val="90"/>
        </w:rPr>
        <w:t>endor</w:t>
      </w:r>
      <w:r w:rsidR="00135ED9" w:rsidRPr="00A045D0">
        <w:rPr>
          <w:rFonts w:asciiTheme="majorHAnsi" w:hAnsiTheme="majorHAnsi"/>
          <w:color w:val="000000" w:themeColor="text1"/>
          <w:spacing w:val="-3"/>
          <w:w w:val="90"/>
        </w:rPr>
        <w:t>s</w:t>
      </w:r>
      <w:r w:rsidRPr="00A045D0">
        <w:rPr>
          <w:rFonts w:asciiTheme="majorHAnsi" w:hAnsiTheme="majorHAnsi"/>
          <w:color w:val="000000" w:themeColor="text1"/>
          <w:spacing w:val="-3"/>
          <w:w w:val="90"/>
        </w:rPr>
        <w:t>,</w:t>
      </w:r>
      <w:r w:rsidRPr="00A045D0">
        <w:rPr>
          <w:rFonts w:asciiTheme="majorHAnsi" w:hAnsiTheme="majorHAnsi"/>
          <w:color w:val="000000" w:themeColor="text1"/>
          <w:spacing w:val="-23"/>
          <w:w w:val="90"/>
        </w:rPr>
        <w:t xml:space="preserve"> </w:t>
      </w:r>
      <w:r w:rsidRPr="00A045D0">
        <w:rPr>
          <w:rFonts w:asciiTheme="majorHAnsi" w:hAnsiTheme="majorHAnsi"/>
          <w:color w:val="000000" w:themeColor="text1"/>
          <w:w w:val="90"/>
        </w:rPr>
        <w:t>but</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rather</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a</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high-level</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overview</w:t>
      </w:r>
      <w:r w:rsidRPr="00A045D0">
        <w:rPr>
          <w:rFonts w:asciiTheme="majorHAnsi" w:hAnsiTheme="majorHAnsi"/>
          <w:color w:val="000000" w:themeColor="text1"/>
          <w:spacing w:val="-16"/>
          <w:w w:val="90"/>
        </w:rPr>
        <w:t xml:space="preserve"> </w:t>
      </w:r>
      <w:r w:rsidRPr="00A045D0">
        <w:rPr>
          <w:rFonts w:asciiTheme="majorHAnsi" w:hAnsiTheme="majorHAnsi"/>
          <w:color w:val="000000" w:themeColor="text1"/>
          <w:w w:val="90"/>
        </w:rPr>
        <w:t>of</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such</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requirements.</w:t>
      </w:r>
      <w:r w:rsidRPr="00A045D0">
        <w:rPr>
          <w:rFonts w:asciiTheme="majorHAnsi" w:hAnsiTheme="majorHAnsi"/>
          <w:color w:val="000000" w:themeColor="text1"/>
          <w:spacing w:val="-29"/>
          <w:w w:val="90"/>
        </w:rPr>
        <w:t xml:space="preserve"> </w:t>
      </w:r>
      <w:r w:rsidR="00B902AE" w:rsidRPr="00A045D0">
        <w:rPr>
          <w:rFonts w:asciiTheme="majorHAnsi" w:hAnsiTheme="majorHAnsi"/>
          <w:color w:val="000000" w:themeColor="text1"/>
          <w:spacing w:val="-29"/>
          <w:w w:val="90"/>
        </w:rPr>
        <w:t xml:space="preserve"> </w:t>
      </w:r>
      <w:r w:rsidRPr="00A045D0">
        <w:rPr>
          <w:rFonts w:asciiTheme="majorHAnsi" w:hAnsiTheme="majorHAnsi"/>
          <w:color w:val="000000" w:themeColor="text1"/>
          <w:w w:val="90"/>
        </w:rPr>
        <w:t>All</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 xml:space="preserve">references </w:t>
      </w:r>
      <w:r w:rsidRPr="00A045D0">
        <w:rPr>
          <w:rFonts w:asciiTheme="majorHAnsi" w:hAnsiTheme="majorHAnsi"/>
          <w:color w:val="000000" w:themeColor="text1"/>
        </w:rPr>
        <w:t>to</w:t>
      </w:r>
      <w:r w:rsidRPr="00A045D0">
        <w:rPr>
          <w:rFonts w:asciiTheme="majorHAnsi" w:hAnsiTheme="majorHAnsi"/>
          <w:color w:val="000000" w:themeColor="text1"/>
          <w:spacing w:val="-23"/>
        </w:rPr>
        <w:t xml:space="preserve"> </w:t>
      </w:r>
      <w:r w:rsidRPr="00A045D0">
        <w:rPr>
          <w:rFonts w:asciiTheme="majorHAnsi" w:hAnsiTheme="majorHAnsi"/>
          <w:color w:val="000000" w:themeColor="text1"/>
        </w:rPr>
        <w:t>“laws”</w:t>
      </w:r>
      <w:r w:rsidRPr="00A045D0">
        <w:rPr>
          <w:rFonts w:asciiTheme="majorHAnsi" w:hAnsiTheme="majorHAnsi"/>
          <w:color w:val="000000" w:themeColor="text1"/>
          <w:spacing w:val="-22"/>
        </w:rPr>
        <w:t xml:space="preserve"> </w:t>
      </w:r>
      <w:r w:rsidRPr="00A045D0">
        <w:rPr>
          <w:rFonts w:asciiTheme="majorHAnsi" w:hAnsiTheme="majorHAnsi"/>
          <w:color w:val="000000" w:themeColor="text1"/>
        </w:rPr>
        <w:t>in</w:t>
      </w:r>
      <w:r w:rsidRPr="00A045D0">
        <w:rPr>
          <w:rFonts w:asciiTheme="majorHAnsi" w:hAnsiTheme="majorHAnsi"/>
          <w:color w:val="000000" w:themeColor="text1"/>
          <w:spacing w:val="-17"/>
        </w:rPr>
        <w:t xml:space="preserve"> </w:t>
      </w:r>
      <w:r w:rsidRPr="00A045D0">
        <w:rPr>
          <w:rFonts w:asciiTheme="majorHAnsi" w:hAnsiTheme="majorHAnsi"/>
          <w:color w:val="000000" w:themeColor="text1"/>
        </w:rPr>
        <w:t>this</w:t>
      </w:r>
      <w:r w:rsidRPr="00A045D0">
        <w:rPr>
          <w:rFonts w:asciiTheme="majorHAnsi" w:hAnsiTheme="majorHAnsi"/>
          <w:color w:val="000000" w:themeColor="text1"/>
          <w:spacing w:val="-17"/>
        </w:rPr>
        <w:t xml:space="preserve"> </w:t>
      </w:r>
      <w:r w:rsidR="00B902AE" w:rsidRPr="00A045D0">
        <w:rPr>
          <w:rFonts w:asciiTheme="majorHAnsi" w:hAnsiTheme="majorHAnsi"/>
          <w:color w:val="000000" w:themeColor="text1"/>
        </w:rPr>
        <w:t>c</w:t>
      </w:r>
      <w:r w:rsidRPr="00A045D0">
        <w:rPr>
          <w:rFonts w:asciiTheme="majorHAnsi" w:hAnsiTheme="majorHAnsi"/>
          <w:color w:val="000000" w:themeColor="text1"/>
        </w:rPr>
        <w:t>ode</w:t>
      </w:r>
      <w:r w:rsidRPr="00A045D0">
        <w:rPr>
          <w:rFonts w:asciiTheme="majorHAnsi" w:hAnsiTheme="majorHAnsi"/>
          <w:color w:val="000000" w:themeColor="text1"/>
          <w:spacing w:val="-17"/>
        </w:rPr>
        <w:t xml:space="preserve"> </w:t>
      </w:r>
      <w:r w:rsidRPr="00A045D0">
        <w:rPr>
          <w:rFonts w:asciiTheme="majorHAnsi" w:hAnsiTheme="majorHAnsi"/>
          <w:color w:val="000000" w:themeColor="text1"/>
        </w:rPr>
        <w:t>mean</w:t>
      </w:r>
      <w:r w:rsidRPr="00A045D0">
        <w:rPr>
          <w:rFonts w:asciiTheme="majorHAnsi" w:hAnsiTheme="majorHAnsi"/>
          <w:color w:val="000000" w:themeColor="text1"/>
          <w:spacing w:val="-16"/>
        </w:rPr>
        <w:t xml:space="preserve"> </w:t>
      </w:r>
      <w:r w:rsidRPr="00A045D0">
        <w:rPr>
          <w:rFonts w:asciiTheme="majorHAnsi" w:hAnsiTheme="majorHAnsi"/>
          <w:color w:val="000000" w:themeColor="text1"/>
        </w:rPr>
        <w:t>all</w:t>
      </w:r>
      <w:r w:rsidRPr="00A045D0">
        <w:rPr>
          <w:rFonts w:asciiTheme="majorHAnsi" w:hAnsiTheme="majorHAnsi"/>
          <w:color w:val="000000" w:themeColor="text1"/>
          <w:spacing w:val="-17"/>
        </w:rPr>
        <w:t xml:space="preserve"> </w:t>
      </w:r>
      <w:r w:rsidRPr="00A045D0">
        <w:rPr>
          <w:rFonts w:asciiTheme="majorHAnsi" w:hAnsiTheme="majorHAnsi"/>
          <w:color w:val="000000" w:themeColor="text1"/>
        </w:rPr>
        <w:t>applicable</w:t>
      </w:r>
      <w:r w:rsidRPr="00A045D0">
        <w:rPr>
          <w:rFonts w:asciiTheme="majorHAnsi" w:hAnsiTheme="majorHAnsi"/>
          <w:color w:val="000000" w:themeColor="text1"/>
          <w:spacing w:val="-17"/>
        </w:rPr>
        <w:t xml:space="preserve"> </w:t>
      </w:r>
      <w:r w:rsidRPr="00A045D0">
        <w:rPr>
          <w:rFonts w:asciiTheme="majorHAnsi" w:hAnsiTheme="majorHAnsi"/>
          <w:color w:val="000000" w:themeColor="text1"/>
        </w:rPr>
        <w:t>laws,</w:t>
      </w:r>
      <w:r w:rsidRPr="00A045D0">
        <w:rPr>
          <w:rFonts w:asciiTheme="majorHAnsi" w:hAnsiTheme="majorHAnsi"/>
          <w:color w:val="000000" w:themeColor="text1"/>
          <w:spacing w:val="-22"/>
        </w:rPr>
        <w:t xml:space="preserve"> </w:t>
      </w:r>
      <w:r w:rsidRPr="00A045D0">
        <w:rPr>
          <w:rFonts w:asciiTheme="majorHAnsi" w:hAnsiTheme="majorHAnsi"/>
          <w:color w:val="000000" w:themeColor="text1"/>
        </w:rPr>
        <w:t>regulations,</w:t>
      </w:r>
      <w:r w:rsidRPr="00A045D0">
        <w:rPr>
          <w:rFonts w:asciiTheme="majorHAnsi" w:hAnsiTheme="majorHAnsi"/>
          <w:color w:val="000000" w:themeColor="text1"/>
          <w:spacing w:val="-23"/>
        </w:rPr>
        <w:t xml:space="preserve"> </w:t>
      </w:r>
      <w:r w:rsidRPr="00A045D0">
        <w:rPr>
          <w:rFonts w:asciiTheme="majorHAnsi" w:hAnsiTheme="majorHAnsi"/>
          <w:color w:val="000000" w:themeColor="text1"/>
        </w:rPr>
        <w:t>directives,</w:t>
      </w:r>
      <w:r w:rsidRPr="00A045D0">
        <w:rPr>
          <w:rFonts w:asciiTheme="majorHAnsi" w:hAnsiTheme="majorHAnsi"/>
          <w:color w:val="000000" w:themeColor="text1"/>
          <w:spacing w:val="-22"/>
        </w:rPr>
        <w:t xml:space="preserve"> </w:t>
      </w:r>
      <w:r w:rsidRPr="00A045D0">
        <w:rPr>
          <w:rFonts w:asciiTheme="majorHAnsi" w:hAnsiTheme="majorHAnsi"/>
          <w:color w:val="000000" w:themeColor="text1"/>
        </w:rPr>
        <w:t>rules,</w:t>
      </w:r>
      <w:r w:rsidRPr="00A045D0">
        <w:rPr>
          <w:rFonts w:asciiTheme="majorHAnsi" w:hAnsiTheme="majorHAnsi"/>
          <w:color w:val="000000" w:themeColor="text1"/>
          <w:spacing w:val="-22"/>
        </w:rPr>
        <w:t xml:space="preserve"> </w:t>
      </w:r>
      <w:r w:rsidRPr="00A045D0">
        <w:rPr>
          <w:rFonts w:asciiTheme="majorHAnsi" w:hAnsiTheme="majorHAnsi"/>
          <w:color w:val="000000" w:themeColor="text1"/>
        </w:rPr>
        <w:t>decrees,</w:t>
      </w:r>
      <w:r w:rsidRPr="00A045D0">
        <w:rPr>
          <w:rFonts w:asciiTheme="majorHAnsi" w:hAnsiTheme="majorHAnsi"/>
          <w:color w:val="000000" w:themeColor="text1"/>
          <w:spacing w:val="-23"/>
        </w:rPr>
        <w:t xml:space="preserve"> </w:t>
      </w:r>
      <w:r w:rsidRPr="00A045D0">
        <w:rPr>
          <w:rFonts w:asciiTheme="majorHAnsi" w:hAnsiTheme="majorHAnsi"/>
          <w:color w:val="000000" w:themeColor="text1"/>
        </w:rPr>
        <w:t>and</w:t>
      </w:r>
      <w:r w:rsidRPr="00A045D0">
        <w:rPr>
          <w:rFonts w:asciiTheme="majorHAnsi" w:hAnsiTheme="majorHAnsi"/>
          <w:color w:val="000000" w:themeColor="text1"/>
          <w:spacing w:val="-17"/>
        </w:rPr>
        <w:t xml:space="preserve"> </w:t>
      </w:r>
      <w:r w:rsidRPr="00A045D0">
        <w:rPr>
          <w:rFonts w:asciiTheme="majorHAnsi" w:hAnsiTheme="majorHAnsi"/>
          <w:color w:val="000000" w:themeColor="text1"/>
        </w:rPr>
        <w:t>governmental</w:t>
      </w:r>
      <w:r w:rsidRPr="00A045D0">
        <w:rPr>
          <w:rFonts w:asciiTheme="majorHAnsi" w:hAnsiTheme="majorHAnsi"/>
          <w:color w:val="000000" w:themeColor="text1"/>
          <w:spacing w:val="-16"/>
        </w:rPr>
        <w:t xml:space="preserve"> </w:t>
      </w:r>
      <w:r w:rsidRPr="00A045D0">
        <w:rPr>
          <w:rFonts w:asciiTheme="majorHAnsi" w:hAnsiTheme="majorHAnsi"/>
          <w:color w:val="000000" w:themeColor="text1"/>
        </w:rPr>
        <w:t>orders.</w:t>
      </w:r>
    </w:p>
    <w:p w14:paraId="6608BD34" w14:textId="58461A66" w:rsidR="00B20DD8" w:rsidRPr="00DA17A3" w:rsidRDefault="00B20DD8">
      <w:pPr>
        <w:pStyle w:val="a3"/>
        <w:spacing w:before="4"/>
        <w:ind w:left="0"/>
        <w:jc w:val="left"/>
        <w:rPr>
          <w:rFonts w:asciiTheme="majorHAnsi" w:eastAsiaTheme="minorEastAsia" w:hAnsiTheme="majorHAnsi"/>
          <w:sz w:val="22"/>
          <w:lang w:eastAsia="zh-CN"/>
        </w:rPr>
      </w:pPr>
    </w:p>
    <w:p w14:paraId="4C38ABE8" w14:textId="4E0F382C" w:rsidR="00B902AE" w:rsidRPr="00DA17A3" w:rsidRDefault="00237D9D" w:rsidP="00B902AE">
      <w:pPr>
        <w:pStyle w:val="a3"/>
        <w:spacing w:before="4"/>
        <w:ind w:left="0"/>
        <w:jc w:val="left"/>
        <w:rPr>
          <w:rFonts w:asciiTheme="majorHAnsi" w:eastAsiaTheme="minorEastAsia" w:hAnsiTheme="majorHAnsi"/>
          <w:b/>
          <w:bCs/>
          <w:i/>
          <w:iCs/>
          <w:sz w:val="36"/>
          <w:szCs w:val="36"/>
          <w:u w:val="single"/>
          <w:lang w:eastAsia="zh-CN"/>
        </w:rPr>
      </w:pPr>
      <w:r w:rsidRPr="00DA17A3">
        <w:rPr>
          <w:rFonts w:asciiTheme="majorHAnsi" w:eastAsiaTheme="minorEastAsia" w:hAnsiTheme="majorHAnsi"/>
          <w:sz w:val="22"/>
          <w:lang w:eastAsia="zh-CN"/>
        </w:rPr>
        <w:t xml:space="preserve">  </w:t>
      </w:r>
      <w:r w:rsidRPr="00DA17A3">
        <w:rPr>
          <w:rFonts w:asciiTheme="majorHAnsi" w:eastAsiaTheme="minorEastAsia" w:hAnsiTheme="majorHAnsi"/>
          <w:sz w:val="36"/>
          <w:szCs w:val="36"/>
          <w:lang w:eastAsia="zh-CN"/>
        </w:rPr>
        <w:t xml:space="preserve"> </w:t>
      </w:r>
      <w:r w:rsidRPr="00DA17A3">
        <w:rPr>
          <w:rFonts w:asciiTheme="majorHAnsi" w:eastAsiaTheme="minorEastAsia" w:hAnsiTheme="majorHAnsi"/>
          <w:b/>
          <w:bCs/>
          <w:i/>
          <w:iCs/>
          <w:sz w:val="36"/>
          <w:szCs w:val="36"/>
          <w:u w:val="single"/>
          <w:lang w:eastAsia="zh-CN"/>
        </w:rPr>
        <w:t>Economic</w:t>
      </w:r>
    </w:p>
    <w:p w14:paraId="43125593" w14:textId="77777777" w:rsidR="00B902AE" w:rsidRPr="00DA17A3" w:rsidRDefault="00B902AE" w:rsidP="00B902AE">
      <w:pPr>
        <w:pStyle w:val="a3"/>
        <w:spacing w:before="4"/>
        <w:ind w:left="0"/>
        <w:jc w:val="left"/>
        <w:rPr>
          <w:rFonts w:asciiTheme="majorHAnsi" w:eastAsiaTheme="minorEastAsia" w:hAnsiTheme="majorHAnsi"/>
          <w:sz w:val="36"/>
          <w:szCs w:val="36"/>
          <w:lang w:eastAsia="zh-CN"/>
        </w:rPr>
      </w:pPr>
      <w:r w:rsidRPr="00DA17A3">
        <w:rPr>
          <w:rFonts w:asciiTheme="majorHAnsi" w:eastAsiaTheme="minorEastAsia" w:hAnsiTheme="majorHAnsi"/>
          <w:sz w:val="36"/>
          <w:szCs w:val="36"/>
          <w:lang w:eastAsia="zh-CN"/>
        </w:rPr>
        <w:t xml:space="preserve">  </w:t>
      </w:r>
    </w:p>
    <w:p w14:paraId="19563171" w14:textId="090B933B" w:rsidR="00B902AE" w:rsidRPr="00DA17A3" w:rsidRDefault="00B902AE" w:rsidP="00B902AE">
      <w:pPr>
        <w:pStyle w:val="a3"/>
        <w:spacing w:before="4"/>
        <w:ind w:left="0" w:firstLineChars="100" w:firstLine="200"/>
        <w:jc w:val="left"/>
        <w:rPr>
          <w:rFonts w:asciiTheme="majorHAnsi" w:hAnsiTheme="majorHAnsi"/>
        </w:rPr>
      </w:pPr>
      <w:r w:rsidRPr="00DA17A3">
        <w:rPr>
          <w:rFonts w:asciiTheme="majorHAnsi" w:hAnsiTheme="majorHAnsi"/>
        </w:rPr>
        <w:t>Wanlex is committed to the high standards of ethical conduct and integrity in our business activities. We fully</w:t>
      </w:r>
    </w:p>
    <w:p w14:paraId="52EF3F05" w14:textId="1C1BEED7" w:rsidR="00B902AE" w:rsidRPr="00DA17A3" w:rsidRDefault="00B902AE" w:rsidP="00B902AE">
      <w:pPr>
        <w:pStyle w:val="a3"/>
        <w:spacing w:before="4"/>
        <w:ind w:leftChars="100" w:left="220"/>
        <w:jc w:val="left"/>
        <w:rPr>
          <w:rFonts w:asciiTheme="majorHAnsi" w:eastAsiaTheme="minorEastAsia" w:hAnsiTheme="majorHAnsi"/>
          <w:sz w:val="36"/>
          <w:szCs w:val="36"/>
          <w:lang w:eastAsia="zh-CN"/>
        </w:rPr>
      </w:pPr>
      <w:r w:rsidRPr="00DA17A3">
        <w:rPr>
          <w:rFonts w:asciiTheme="majorHAnsi" w:hAnsiTheme="majorHAnsi"/>
        </w:rPr>
        <w:t>comply with all laws and regulations which govern our business and operations.</w:t>
      </w:r>
    </w:p>
    <w:p w14:paraId="2BBCE492" w14:textId="76A66E9E" w:rsidR="00B902AE" w:rsidRPr="00DA17A3" w:rsidRDefault="009F067F" w:rsidP="00B902AE">
      <w:pPr>
        <w:pStyle w:val="a3"/>
        <w:spacing w:before="4"/>
        <w:ind w:left="0"/>
        <w:jc w:val="left"/>
        <w:rPr>
          <w:rFonts w:asciiTheme="majorHAnsi" w:eastAsiaTheme="minorEastAsia" w:hAnsiTheme="majorHAnsi"/>
          <w:sz w:val="36"/>
          <w:szCs w:val="36"/>
          <w:lang w:eastAsia="zh-CN"/>
        </w:rPr>
      </w:pPr>
      <w:r w:rsidRPr="00DA17A3">
        <w:rPr>
          <w:rFonts w:asciiTheme="majorHAnsi" w:eastAsiaTheme="minorEastAsia" w:hAnsiTheme="majorHAnsi"/>
          <w:sz w:val="36"/>
          <w:szCs w:val="36"/>
          <w:lang w:eastAsia="zh-CN"/>
        </w:rPr>
        <w:t xml:space="preserve"> </w:t>
      </w:r>
    </w:p>
    <w:p w14:paraId="784F57D8" w14:textId="276797D6" w:rsidR="00B20DD8" w:rsidRPr="00DA17A3" w:rsidRDefault="00000000" w:rsidP="00DA36C1">
      <w:pPr>
        <w:spacing w:before="150"/>
        <w:ind w:left="281"/>
        <w:jc w:val="both"/>
        <w:rPr>
          <w:rFonts w:asciiTheme="majorHAnsi" w:hAnsiTheme="majorHAnsi"/>
          <w:b/>
          <w:i/>
          <w:color w:val="002F56"/>
          <w:sz w:val="24"/>
        </w:rPr>
      </w:pPr>
      <w:r w:rsidRPr="00DA17A3">
        <w:rPr>
          <w:rFonts w:asciiTheme="majorHAnsi" w:hAnsiTheme="majorHAnsi"/>
          <w:b/>
          <w:i/>
          <w:color w:val="002F56"/>
          <w:sz w:val="24"/>
        </w:rPr>
        <w:t>Anti-Bribery/Corruption</w:t>
      </w:r>
    </w:p>
    <w:p w14:paraId="16E9DF26" w14:textId="53E11824" w:rsidR="00B20DD8" w:rsidRPr="00DA17A3" w:rsidRDefault="00000000">
      <w:pPr>
        <w:pStyle w:val="a3"/>
        <w:spacing w:before="100" w:line="276" w:lineRule="auto"/>
        <w:ind w:right="289"/>
        <w:rPr>
          <w:rFonts w:asciiTheme="majorHAnsi" w:hAnsiTheme="majorHAnsi"/>
          <w:color w:val="000000" w:themeColor="text1"/>
        </w:rPr>
      </w:pPr>
      <w:r w:rsidRPr="00DA17A3">
        <w:rPr>
          <w:rFonts w:asciiTheme="majorHAnsi" w:hAnsiTheme="majorHAnsi"/>
          <w:color w:val="000000" w:themeColor="text1"/>
          <w:w w:val="90"/>
        </w:rPr>
        <w:t xml:space="preserve">Vendor is expected to compete strictly based on the merits of its products and services. </w:t>
      </w:r>
      <w:r w:rsidR="00784A5D" w:rsidRPr="00DA17A3">
        <w:rPr>
          <w:rFonts w:asciiTheme="majorHAnsi" w:hAnsiTheme="majorHAnsi"/>
          <w:color w:val="000000" w:themeColor="text1"/>
          <w:w w:val="90"/>
        </w:rPr>
        <w:t>v</w:t>
      </w:r>
      <w:r w:rsidRPr="00DA17A3">
        <w:rPr>
          <w:rFonts w:asciiTheme="majorHAnsi" w:hAnsiTheme="majorHAnsi"/>
          <w:color w:val="000000" w:themeColor="text1"/>
          <w:w w:val="90"/>
        </w:rPr>
        <w:t>endor should not offer, promise, authorize, or</w:t>
      </w:r>
      <w:r w:rsidRPr="00DA17A3">
        <w:rPr>
          <w:rFonts w:asciiTheme="majorHAnsi" w:hAnsiTheme="majorHAnsi"/>
          <w:color w:val="000000" w:themeColor="text1"/>
          <w:spacing w:val="-10"/>
          <w:w w:val="90"/>
        </w:rPr>
        <w:t xml:space="preserve"> </w:t>
      </w:r>
      <w:r w:rsidRPr="00DA17A3">
        <w:rPr>
          <w:rFonts w:asciiTheme="majorHAnsi" w:hAnsiTheme="majorHAnsi"/>
          <w:color w:val="000000" w:themeColor="text1"/>
          <w:w w:val="90"/>
        </w:rPr>
        <w:t>provide,</w:t>
      </w:r>
      <w:r w:rsidRPr="00DA17A3">
        <w:rPr>
          <w:rFonts w:asciiTheme="majorHAnsi" w:hAnsiTheme="majorHAnsi"/>
          <w:color w:val="000000" w:themeColor="text1"/>
          <w:spacing w:val="-15"/>
          <w:w w:val="90"/>
        </w:rPr>
        <w:t xml:space="preserve"> </w:t>
      </w:r>
      <w:r w:rsidRPr="00DA17A3">
        <w:rPr>
          <w:rFonts w:asciiTheme="majorHAnsi" w:hAnsiTheme="majorHAnsi"/>
          <w:color w:val="000000" w:themeColor="text1"/>
          <w:w w:val="90"/>
        </w:rPr>
        <w:t>directly</w:t>
      </w:r>
      <w:r w:rsidRPr="00DA17A3">
        <w:rPr>
          <w:rFonts w:asciiTheme="majorHAnsi" w:hAnsiTheme="majorHAnsi"/>
          <w:color w:val="000000" w:themeColor="text1"/>
          <w:spacing w:val="-9"/>
          <w:w w:val="90"/>
        </w:rPr>
        <w:t xml:space="preserve"> </w:t>
      </w:r>
      <w:r w:rsidRPr="00DA17A3">
        <w:rPr>
          <w:rFonts w:asciiTheme="majorHAnsi" w:hAnsiTheme="majorHAnsi"/>
          <w:color w:val="000000" w:themeColor="text1"/>
          <w:w w:val="90"/>
        </w:rPr>
        <w:t>or</w:t>
      </w:r>
      <w:r w:rsidRPr="00DA17A3">
        <w:rPr>
          <w:rFonts w:asciiTheme="majorHAnsi" w:hAnsiTheme="majorHAnsi"/>
          <w:color w:val="000000" w:themeColor="text1"/>
          <w:spacing w:val="-9"/>
          <w:w w:val="90"/>
        </w:rPr>
        <w:t xml:space="preserve"> </w:t>
      </w:r>
      <w:r w:rsidRPr="00DA17A3">
        <w:rPr>
          <w:rFonts w:asciiTheme="majorHAnsi" w:hAnsiTheme="majorHAnsi"/>
          <w:color w:val="000000" w:themeColor="text1"/>
          <w:w w:val="90"/>
        </w:rPr>
        <w:t>indirectly,</w:t>
      </w:r>
      <w:r w:rsidRPr="00DA17A3">
        <w:rPr>
          <w:rFonts w:asciiTheme="majorHAnsi" w:hAnsiTheme="majorHAnsi"/>
          <w:color w:val="000000" w:themeColor="text1"/>
          <w:spacing w:val="-16"/>
          <w:w w:val="90"/>
        </w:rPr>
        <w:t xml:space="preserve"> </w:t>
      </w:r>
      <w:r w:rsidRPr="00DA17A3">
        <w:rPr>
          <w:rFonts w:asciiTheme="majorHAnsi" w:hAnsiTheme="majorHAnsi"/>
          <w:color w:val="000000" w:themeColor="text1"/>
          <w:w w:val="90"/>
        </w:rPr>
        <w:t>anything</w:t>
      </w:r>
      <w:r w:rsidRPr="00DA17A3">
        <w:rPr>
          <w:rFonts w:asciiTheme="majorHAnsi" w:hAnsiTheme="majorHAnsi"/>
          <w:color w:val="000000" w:themeColor="text1"/>
          <w:spacing w:val="-9"/>
          <w:w w:val="90"/>
        </w:rPr>
        <w:t xml:space="preserve"> </w:t>
      </w:r>
      <w:r w:rsidRPr="00DA17A3">
        <w:rPr>
          <w:rFonts w:asciiTheme="majorHAnsi" w:hAnsiTheme="majorHAnsi"/>
          <w:color w:val="000000" w:themeColor="text1"/>
          <w:w w:val="90"/>
        </w:rPr>
        <w:t>of</w:t>
      </w:r>
      <w:r w:rsidRPr="00DA17A3">
        <w:rPr>
          <w:rFonts w:asciiTheme="majorHAnsi" w:hAnsiTheme="majorHAnsi"/>
          <w:color w:val="000000" w:themeColor="text1"/>
          <w:spacing w:val="-9"/>
          <w:w w:val="90"/>
        </w:rPr>
        <w:t xml:space="preserve"> </w:t>
      </w:r>
      <w:r w:rsidRPr="00DA17A3">
        <w:rPr>
          <w:rFonts w:asciiTheme="majorHAnsi" w:hAnsiTheme="majorHAnsi"/>
          <w:color w:val="000000" w:themeColor="text1"/>
          <w:w w:val="90"/>
        </w:rPr>
        <w:t>value</w:t>
      </w:r>
      <w:r w:rsidRPr="00DA17A3">
        <w:rPr>
          <w:rFonts w:asciiTheme="majorHAnsi" w:hAnsiTheme="majorHAnsi"/>
          <w:color w:val="000000" w:themeColor="text1"/>
          <w:spacing w:val="-9"/>
          <w:w w:val="90"/>
        </w:rPr>
        <w:t xml:space="preserve"> </w:t>
      </w:r>
      <w:r w:rsidRPr="00DA17A3">
        <w:rPr>
          <w:rFonts w:asciiTheme="majorHAnsi" w:hAnsiTheme="majorHAnsi"/>
          <w:color w:val="000000" w:themeColor="text1"/>
          <w:w w:val="90"/>
        </w:rPr>
        <w:t>(including,</w:t>
      </w:r>
      <w:r w:rsidRPr="00DA17A3">
        <w:rPr>
          <w:rFonts w:asciiTheme="majorHAnsi" w:hAnsiTheme="majorHAnsi"/>
          <w:color w:val="000000" w:themeColor="text1"/>
          <w:spacing w:val="-16"/>
          <w:w w:val="90"/>
        </w:rPr>
        <w:t xml:space="preserve"> </w:t>
      </w:r>
      <w:r w:rsidRPr="00DA17A3">
        <w:rPr>
          <w:rFonts w:asciiTheme="majorHAnsi" w:hAnsiTheme="majorHAnsi"/>
          <w:color w:val="000000" w:themeColor="text1"/>
          <w:w w:val="90"/>
        </w:rPr>
        <w:t>without</w:t>
      </w:r>
      <w:r w:rsidRPr="00DA17A3">
        <w:rPr>
          <w:rFonts w:asciiTheme="majorHAnsi" w:hAnsiTheme="majorHAnsi"/>
          <w:color w:val="000000" w:themeColor="text1"/>
          <w:spacing w:val="-9"/>
          <w:w w:val="90"/>
        </w:rPr>
        <w:t xml:space="preserve"> </w:t>
      </w:r>
      <w:r w:rsidRPr="00DA17A3">
        <w:rPr>
          <w:rFonts w:asciiTheme="majorHAnsi" w:hAnsiTheme="majorHAnsi"/>
          <w:color w:val="000000" w:themeColor="text1"/>
          <w:w w:val="90"/>
        </w:rPr>
        <w:t>limitation,</w:t>
      </w:r>
      <w:r w:rsidRPr="00DA17A3">
        <w:rPr>
          <w:rFonts w:asciiTheme="majorHAnsi" w:hAnsiTheme="majorHAnsi"/>
          <w:color w:val="000000" w:themeColor="text1"/>
          <w:spacing w:val="-15"/>
          <w:w w:val="90"/>
        </w:rPr>
        <w:t xml:space="preserve"> </w:t>
      </w:r>
      <w:r w:rsidR="00BC57F1" w:rsidRPr="00DA17A3">
        <w:rPr>
          <w:rFonts w:asciiTheme="majorHAnsi" w:hAnsiTheme="majorHAnsi"/>
          <w:color w:val="000000" w:themeColor="text1"/>
          <w:spacing w:val="-3"/>
          <w:w w:val="90"/>
        </w:rPr>
        <w:t>any</w:t>
      </w:r>
      <w:r w:rsidR="00BC57F1" w:rsidRPr="00DA17A3">
        <w:rPr>
          <w:rFonts w:asciiTheme="majorHAnsi" w:hAnsiTheme="majorHAnsi"/>
          <w:color w:val="000000" w:themeColor="text1"/>
          <w:spacing w:val="-12"/>
          <w:w w:val="90"/>
        </w:rPr>
        <w:t xml:space="preserve"> </w:t>
      </w:r>
      <w:r w:rsidR="00BC57F1" w:rsidRPr="00DA17A3">
        <w:rPr>
          <w:rFonts w:asciiTheme="majorHAnsi" w:hAnsiTheme="majorHAnsi"/>
          <w:color w:val="000000" w:themeColor="text1"/>
          <w:w w:val="90"/>
        </w:rPr>
        <w:t>commission,</w:t>
      </w:r>
      <w:r w:rsidR="00BC57F1" w:rsidRPr="00DA17A3">
        <w:rPr>
          <w:rFonts w:asciiTheme="majorHAnsi" w:hAnsiTheme="majorHAnsi"/>
          <w:color w:val="000000" w:themeColor="text1"/>
          <w:spacing w:val="-19"/>
          <w:w w:val="90"/>
        </w:rPr>
        <w:t xml:space="preserve"> </w:t>
      </w:r>
      <w:r w:rsidR="00BC57F1" w:rsidRPr="00DA17A3">
        <w:rPr>
          <w:rFonts w:asciiTheme="majorHAnsi" w:hAnsiTheme="majorHAnsi"/>
          <w:color w:val="000000" w:themeColor="text1"/>
          <w:w w:val="90"/>
        </w:rPr>
        <w:t>fee,</w:t>
      </w:r>
      <w:r w:rsidR="00BC57F1" w:rsidRPr="00DA17A3">
        <w:rPr>
          <w:rFonts w:asciiTheme="majorHAnsi" w:hAnsiTheme="majorHAnsi"/>
          <w:color w:val="000000" w:themeColor="text1"/>
          <w:spacing w:val="-19"/>
          <w:w w:val="90"/>
        </w:rPr>
        <w:t xml:space="preserve"> </w:t>
      </w:r>
      <w:r w:rsidR="00BC57F1" w:rsidRPr="00DA17A3">
        <w:rPr>
          <w:rFonts w:asciiTheme="majorHAnsi" w:hAnsiTheme="majorHAnsi"/>
          <w:color w:val="000000" w:themeColor="text1"/>
          <w:w w:val="90"/>
        </w:rPr>
        <w:t>or</w:t>
      </w:r>
      <w:r w:rsidR="00BC57F1" w:rsidRPr="00DA17A3">
        <w:rPr>
          <w:rFonts w:asciiTheme="majorHAnsi" w:hAnsiTheme="majorHAnsi"/>
          <w:color w:val="000000" w:themeColor="text1"/>
          <w:spacing w:val="-12"/>
          <w:w w:val="90"/>
        </w:rPr>
        <w:t xml:space="preserve"> </w:t>
      </w:r>
      <w:r w:rsidR="00BC57F1" w:rsidRPr="00DA17A3">
        <w:rPr>
          <w:rFonts w:asciiTheme="majorHAnsi" w:hAnsiTheme="majorHAnsi"/>
          <w:color w:val="000000" w:themeColor="text1"/>
          <w:w w:val="90"/>
        </w:rPr>
        <w:t xml:space="preserve">rebate </w:t>
      </w:r>
      <w:r w:rsidR="00263C7A" w:rsidRPr="00DA17A3">
        <w:rPr>
          <w:rFonts w:asciiTheme="majorHAnsi" w:hAnsiTheme="majorHAnsi"/>
          <w:color w:val="000000" w:themeColor="text1"/>
          <w:w w:val="90"/>
        </w:rPr>
        <w:t>or</w:t>
      </w:r>
      <w:r w:rsidR="00263C7A" w:rsidRPr="00DA17A3">
        <w:rPr>
          <w:rFonts w:asciiTheme="majorHAnsi" w:hAnsiTheme="majorHAnsi"/>
          <w:color w:val="000000" w:themeColor="text1"/>
          <w:spacing w:val="-14"/>
          <w:w w:val="90"/>
        </w:rPr>
        <w:t xml:space="preserve"> </w:t>
      </w:r>
      <w:r w:rsidR="00263C7A" w:rsidRPr="00DA17A3">
        <w:rPr>
          <w:rFonts w:asciiTheme="majorHAnsi" w:hAnsiTheme="majorHAnsi"/>
          <w:color w:val="000000" w:themeColor="text1"/>
          <w:w w:val="90"/>
        </w:rPr>
        <w:t>other</w:t>
      </w:r>
      <w:r w:rsidR="00263C7A" w:rsidRPr="00DA17A3">
        <w:rPr>
          <w:rFonts w:asciiTheme="majorHAnsi" w:hAnsiTheme="majorHAnsi"/>
          <w:color w:val="000000" w:themeColor="text1"/>
          <w:spacing w:val="-14"/>
          <w:w w:val="90"/>
        </w:rPr>
        <w:t xml:space="preserve"> </w:t>
      </w:r>
      <w:r w:rsidR="00263C7A" w:rsidRPr="00DA17A3">
        <w:rPr>
          <w:rFonts w:asciiTheme="majorHAnsi" w:hAnsiTheme="majorHAnsi"/>
          <w:color w:val="000000" w:themeColor="text1"/>
          <w:w w:val="90"/>
        </w:rPr>
        <w:t>favor of</w:t>
      </w:r>
      <w:r w:rsidR="00263C7A" w:rsidRPr="00DA17A3">
        <w:rPr>
          <w:rFonts w:asciiTheme="majorHAnsi" w:hAnsiTheme="majorHAnsi"/>
          <w:color w:val="000000" w:themeColor="text1"/>
          <w:spacing w:val="-13"/>
          <w:w w:val="90"/>
        </w:rPr>
        <w:t xml:space="preserve"> </w:t>
      </w:r>
      <w:r w:rsidR="00263C7A" w:rsidRPr="00DA17A3">
        <w:rPr>
          <w:rFonts w:asciiTheme="majorHAnsi" w:hAnsiTheme="majorHAnsi"/>
          <w:color w:val="000000" w:themeColor="text1"/>
          <w:w w:val="90"/>
        </w:rPr>
        <w:t>material</w:t>
      </w:r>
      <w:r w:rsidR="00263C7A" w:rsidRPr="00DA17A3">
        <w:rPr>
          <w:rFonts w:asciiTheme="majorHAnsi" w:hAnsiTheme="majorHAnsi"/>
          <w:color w:val="000000" w:themeColor="text1"/>
          <w:spacing w:val="-12"/>
          <w:w w:val="90"/>
        </w:rPr>
        <w:t xml:space="preserve"> </w:t>
      </w:r>
      <w:r w:rsidR="00263C7A" w:rsidRPr="00DA17A3">
        <w:rPr>
          <w:rFonts w:asciiTheme="majorHAnsi" w:hAnsiTheme="majorHAnsi"/>
          <w:color w:val="000000" w:themeColor="text1"/>
          <w:w w:val="90"/>
        </w:rPr>
        <w:t>value,</w:t>
      </w:r>
      <w:r w:rsidR="00263C7A" w:rsidRPr="00DA17A3">
        <w:rPr>
          <w:rFonts w:asciiTheme="majorHAnsi" w:hAnsiTheme="majorHAnsi"/>
          <w:color w:val="000000" w:themeColor="text1"/>
          <w:spacing w:val="-19"/>
          <w:w w:val="90"/>
        </w:rPr>
        <w:t xml:space="preserve"> </w:t>
      </w:r>
      <w:r w:rsidR="00BC57F1" w:rsidRPr="00DA17A3">
        <w:rPr>
          <w:rFonts w:asciiTheme="majorHAnsi" w:hAnsiTheme="majorHAnsi"/>
          <w:color w:val="000000" w:themeColor="text1"/>
          <w:w w:val="90"/>
        </w:rPr>
        <w:t xml:space="preserve">entertainment, </w:t>
      </w:r>
      <w:r w:rsidR="00BC57F1" w:rsidRPr="00DA17A3">
        <w:rPr>
          <w:rFonts w:asciiTheme="majorHAnsi" w:hAnsiTheme="majorHAnsi"/>
          <w:color w:val="000000" w:themeColor="text1"/>
          <w:spacing w:val="-10"/>
          <w:w w:val="90"/>
        </w:rPr>
        <w:t xml:space="preserve">other kind of </w:t>
      </w:r>
      <w:r w:rsidRPr="00DA17A3">
        <w:rPr>
          <w:rFonts w:asciiTheme="majorHAnsi" w:hAnsiTheme="majorHAnsi"/>
          <w:color w:val="000000" w:themeColor="text1"/>
          <w:w w:val="90"/>
        </w:rPr>
        <w:t>courtesies)</w:t>
      </w:r>
      <w:r w:rsidRPr="00DA17A3">
        <w:rPr>
          <w:rFonts w:asciiTheme="majorHAnsi" w:hAnsiTheme="majorHAnsi"/>
          <w:color w:val="000000" w:themeColor="text1"/>
          <w:spacing w:val="-9"/>
          <w:w w:val="90"/>
        </w:rPr>
        <w:t xml:space="preserve"> </w:t>
      </w:r>
      <w:r w:rsidRPr="00DA17A3">
        <w:rPr>
          <w:rFonts w:asciiTheme="majorHAnsi" w:hAnsiTheme="majorHAnsi"/>
          <w:color w:val="000000" w:themeColor="text1"/>
          <w:w w:val="90"/>
        </w:rPr>
        <w:t>with</w:t>
      </w:r>
      <w:r w:rsidRPr="00DA17A3">
        <w:rPr>
          <w:rFonts w:asciiTheme="majorHAnsi" w:hAnsiTheme="majorHAnsi"/>
          <w:color w:val="000000" w:themeColor="text1"/>
          <w:spacing w:val="-9"/>
          <w:w w:val="90"/>
        </w:rPr>
        <w:t xml:space="preserve"> </w:t>
      </w:r>
      <w:r w:rsidRPr="00DA17A3">
        <w:rPr>
          <w:rFonts w:asciiTheme="majorHAnsi" w:hAnsiTheme="majorHAnsi"/>
          <w:color w:val="000000" w:themeColor="text1"/>
          <w:w w:val="90"/>
        </w:rPr>
        <w:t>the</w:t>
      </w:r>
      <w:r w:rsidRPr="00DA17A3">
        <w:rPr>
          <w:rFonts w:asciiTheme="majorHAnsi" w:hAnsiTheme="majorHAnsi"/>
          <w:color w:val="000000" w:themeColor="text1"/>
          <w:spacing w:val="-9"/>
          <w:w w:val="90"/>
        </w:rPr>
        <w:t xml:space="preserve"> </w:t>
      </w:r>
      <w:r w:rsidRPr="00DA17A3">
        <w:rPr>
          <w:rFonts w:asciiTheme="majorHAnsi" w:hAnsiTheme="majorHAnsi"/>
          <w:color w:val="000000" w:themeColor="text1"/>
          <w:w w:val="90"/>
        </w:rPr>
        <w:t>intent</w:t>
      </w:r>
      <w:r w:rsidRPr="00DA17A3">
        <w:rPr>
          <w:rFonts w:asciiTheme="majorHAnsi" w:hAnsiTheme="majorHAnsi"/>
          <w:color w:val="000000" w:themeColor="text1"/>
          <w:spacing w:val="-9"/>
          <w:w w:val="90"/>
        </w:rPr>
        <w:t xml:space="preserve"> </w:t>
      </w:r>
      <w:r w:rsidRPr="00DA17A3">
        <w:rPr>
          <w:rFonts w:asciiTheme="majorHAnsi" w:hAnsiTheme="majorHAnsi"/>
          <w:color w:val="000000" w:themeColor="text1"/>
          <w:w w:val="90"/>
        </w:rPr>
        <w:t>or</w:t>
      </w:r>
      <w:r w:rsidRPr="00DA17A3">
        <w:rPr>
          <w:rFonts w:asciiTheme="majorHAnsi" w:hAnsiTheme="majorHAnsi"/>
          <w:color w:val="000000" w:themeColor="text1"/>
          <w:spacing w:val="-9"/>
          <w:w w:val="90"/>
        </w:rPr>
        <w:t xml:space="preserve"> </w:t>
      </w:r>
      <w:r w:rsidRPr="00DA17A3">
        <w:rPr>
          <w:rFonts w:asciiTheme="majorHAnsi" w:hAnsiTheme="majorHAnsi"/>
          <w:color w:val="000000" w:themeColor="text1"/>
          <w:w w:val="90"/>
        </w:rPr>
        <w:t>effect</w:t>
      </w:r>
      <w:r w:rsidRPr="00DA17A3">
        <w:rPr>
          <w:rFonts w:asciiTheme="majorHAnsi" w:hAnsiTheme="majorHAnsi"/>
          <w:color w:val="000000" w:themeColor="text1"/>
          <w:spacing w:val="-9"/>
          <w:w w:val="90"/>
        </w:rPr>
        <w:t xml:space="preserve"> </w:t>
      </w:r>
      <w:r w:rsidRPr="00DA17A3">
        <w:rPr>
          <w:rFonts w:asciiTheme="majorHAnsi" w:hAnsiTheme="majorHAnsi"/>
          <w:color w:val="000000" w:themeColor="text1"/>
          <w:w w:val="90"/>
        </w:rPr>
        <w:t>of inducing</w:t>
      </w:r>
      <w:r w:rsidRPr="00DA17A3">
        <w:rPr>
          <w:rFonts w:asciiTheme="majorHAnsi" w:hAnsiTheme="majorHAnsi"/>
          <w:color w:val="000000" w:themeColor="text1"/>
          <w:spacing w:val="-3"/>
          <w:w w:val="90"/>
        </w:rPr>
        <w:t xml:space="preserve"> anyone </w:t>
      </w:r>
      <w:r w:rsidRPr="00DA17A3">
        <w:rPr>
          <w:rFonts w:asciiTheme="majorHAnsi" w:hAnsiTheme="majorHAnsi"/>
          <w:color w:val="000000" w:themeColor="text1"/>
          <w:w w:val="90"/>
        </w:rPr>
        <w:t>(including,</w:t>
      </w:r>
      <w:r w:rsidRPr="00DA17A3">
        <w:rPr>
          <w:rFonts w:asciiTheme="majorHAnsi" w:hAnsiTheme="majorHAnsi"/>
          <w:color w:val="000000" w:themeColor="text1"/>
          <w:spacing w:val="-10"/>
          <w:w w:val="90"/>
        </w:rPr>
        <w:t xml:space="preserve"> </w:t>
      </w:r>
      <w:r w:rsidRPr="00DA17A3">
        <w:rPr>
          <w:rFonts w:asciiTheme="majorHAnsi" w:hAnsiTheme="majorHAnsi"/>
          <w:color w:val="000000" w:themeColor="text1"/>
          <w:w w:val="90"/>
        </w:rPr>
        <w:t>without</w:t>
      </w:r>
      <w:r w:rsidRPr="00DA17A3">
        <w:rPr>
          <w:rFonts w:asciiTheme="majorHAnsi" w:hAnsiTheme="majorHAnsi"/>
          <w:color w:val="000000" w:themeColor="text1"/>
          <w:spacing w:val="-3"/>
          <w:w w:val="90"/>
        </w:rPr>
        <w:t xml:space="preserve"> </w:t>
      </w:r>
      <w:r w:rsidRPr="00DA17A3">
        <w:rPr>
          <w:rFonts w:asciiTheme="majorHAnsi" w:hAnsiTheme="majorHAnsi"/>
          <w:color w:val="000000" w:themeColor="text1"/>
          <w:w w:val="90"/>
        </w:rPr>
        <w:t>limitation,</w:t>
      </w:r>
      <w:r w:rsidR="00784A5D" w:rsidRPr="00DA17A3">
        <w:rPr>
          <w:rFonts w:asciiTheme="majorHAnsi" w:hAnsiTheme="majorHAnsi"/>
          <w:color w:val="000000" w:themeColor="text1"/>
          <w:w w:val="90"/>
        </w:rPr>
        <w:t xml:space="preserve"> Wanlex’</w:t>
      </w:r>
      <w:r w:rsidRPr="00DA17A3">
        <w:rPr>
          <w:rFonts w:asciiTheme="majorHAnsi" w:hAnsiTheme="majorHAnsi"/>
          <w:color w:val="000000" w:themeColor="text1"/>
          <w:spacing w:val="-3"/>
          <w:w w:val="90"/>
        </w:rPr>
        <w:t xml:space="preserve"> </w:t>
      </w:r>
      <w:r w:rsidRPr="00DA17A3">
        <w:rPr>
          <w:rFonts w:asciiTheme="majorHAnsi" w:hAnsiTheme="majorHAnsi"/>
          <w:color w:val="000000" w:themeColor="text1"/>
          <w:w w:val="90"/>
        </w:rPr>
        <w:t>customer,</w:t>
      </w:r>
      <w:r w:rsidRPr="00DA17A3">
        <w:rPr>
          <w:rFonts w:asciiTheme="majorHAnsi" w:hAnsiTheme="majorHAnsi"/>
          <w:color w:val="000000" w:themeColor="text1"/>
          <w:spacing w:val="-9"/>
          <w:w w:val="90"/>
        </w:rPr>
        <w:t xml:space="preserve"> </w:t>
      </w:r>
      <w:r w:rsidRPr="00DA17A3">
        <w:rPr>
          <w:rFonts w:asciiTheme="majorHAnsi" w:hAnsiTheme="majorHAnsi"/>
          <w:color w:val="000000" w:themeColor="text1"/>
          <w:w w:val="90"/>
        </w:rPr>
        <w:t>employee,</w:t>
      </w:r>
      <w:r w:rsidRPr="00DA17A3">
        <w:rPr>
          <w:rFonts w:asciiTheme="majorHAnsi" w:hAnsiTheme="majorHAnsi"/>
          <w:color w:val="000000" w:themeColor="text1"/>
          <w:spacing w:val="-10"/>
          <w:w w:val="90"/>
        </w:rPr>
        <w:t xml:space="preserve"> </w:t>
      </w:r>
      <w:r w:rsidRPr="00DA17A3">
        <w:rPr>
          <w:rFonts w:asciiTheme="majorHAnsi" w:hAnsiTheme="majorHAnsi"/>
          <w:color w:val="000000" w:themeColor="text1"/>
          <w:w w:val="90"/>
        </w:rPr>
        <w:t>or</w:t>
      </w:r>
      <w:r w:rsidRPr="00DA17A3">
        <w:rPr>
          <w:rFonts w:asciiTheme="majorHAnsi" w:hAnsiTheme="majorHAnsi"/>
          <w:color w:val="000000" w:themeColor="text1"/>
          <w:spacing w:val="-3"/>
          <w:w w:val="90"/>
        </w:rPr>
        <w:t xml:space="preserve"> </w:t>
      </w:r>
      <w:r w:rsidRPr="00DA17A3">
        <w:rPr>
          <w:rFonts w:asciiTheme="majorHAnsi" w:hAnsiTheme="majorHAnsi"/>
          <w:color w:val="000000" w:themeColor="text1"/>
          <w:w w:val="90"/>
        </w:rPr>
        <w:t>higher</w:t>
      </w:r>
      <w:r w:rsidRPr="00DA17A3">
        <w:rPr>
          <w:rFonts w:asciiTheme="majorHAnsi" w:hAnsiTheme="majorHAnsi"/>
          <w:color w:val="000000" w:themeColor="text1"/>
          <w:spacing w:val="-3"/>
          <w:w w:val="90"/>
        </w:rPr>
        <w:t xml:space="preserve"> </w:t>
      </w:r>
      <w:r w:rsidRPr="00DA17A3">
        <w:rPr>
          <w:rFonts w:asciiTheme="majorHAnsi" w:hAnsiTheme="majorHAnsi"/>
          <w:color w:val="000000" w:themeColor="text1"/>
          <w:w w:val="90"/>
        </w:rPr>
        <w:t>tier</w:t>
      </w:r>
      <w:r w:rsidRPr="00DA17A3">
        <w:rPr>
          <w:rFonts w:asciiTheme="majorHAnsi" w:hAnsiTheme="majorHAnsi"/>
          <w:color w:val="000000" w:themeColor="text1"/>
          <w:spacing w:val="-3"/>
          <w:w w:val="90"/>
        </w:rPr>
        <w:t xml:space="preserve"> </w:t>
      </w:r>
      <w:r w:rsidRPr="00DA17A3">
        <w:rPr>
          <w:rFonts w:asciiTheme="majorHAnsi" w:hAnsiTheme="majorHAnsi"/>
          <w:color w:val="000000" w:themeColor="text1"/>
          <w:w w:val="90"/>
        </w:rPr>
        <w:t>or</w:t>
      </w:r>
      <w:r w:rsidRPr="00DA17A3">
        <w:rPr>
          <w:rFonts w:asciiTheme="majorHAnsi" w:hAnsiTheme="majorHAnsi"/>
          <w:color w:val="000000" w:themeColor="text1"/>
          <w:spacing w:val="-3"/>
          <w:w w:val="90"/>
        </w:rPr>
        <w:t xml:space="preserve"> </w:t>
      </w:r>
      <w:r w:rsidRPr="00DA17A3">
        <w:rPr>
          <w:rFonts w:asciiTheme="majorHAnsi" w:hAnsiTheme="majorHAnsi"/>
          <w:color w:val="000000" w:themeColor="text1"/>
          <w:w w:val="90"/>
        </w:rPr>
        <w:t>sub-tier</w:t>
      </w:r>
      <w:r w:rsidRPr="00DA17A3">
        <w:rPr>
          <w:rFonts w:asciiTheme="majorHAnsi" w:hAnsiTheme="majorHAnsi"/>
          <w:color w:val="000000" w:themeColor="text1"/>
          <w:spacing w:val="-3"/>
          <w:w w:val="90"/>
        </w:rPr>
        <w:t xml:space="preserve"> </w:t>
      </w:r>
      <w:r w:rsidRPr="00DA17A3">
        <w:rPr>
          <w:rFonts w:asciiTheme="majorHAnsi" w:hAnsiTheme="majorHAnsi"/>
          <w:color w:val="000000" w:themeColor="text1"/>
          <w:w w:val="90"/>
        </w:rPr>
        <w:t>supplier)</w:t>
      </w:r>
      <w:r w:rsidRPr="00DA17A3">
        <w:rPr>
          <w:rFonts w:asciiTheme="majorHAnsi" w:hAnsiTheme="majorHAnsi"/>
          <w:color w:val="000000" w:themeColor="text1"/>
          <w:spacing w:val="-3"/>
          <w:w w:val="90"/>
        </w:rPr>
        <w:t xml:space="preserve"> </w:t>
      </w:r>
      <w:r w:rsidRPr="00DA17A3">
        <w:rPr>
          <w:rFonts w:asciiTheme="majorHAnsi" w:hAnsiTheme="majorHAnsi"/>
          <w:color w:val="000000" w:themeColor="text1"/>
          <w:w w:val="90"/>
        </w:rPr>
        <w:t>to</w:t>
      </w:r>
      <w:r w:rsidRPr="00DA17A3">
        <w:rPr>
          <w:rFonts w:asciiTheme="majorHAnsi" w:hAnsiTheme="majorHAnsi"/>
          <w:color w:val="000000" w:themeColor="text1"/>
          <w:spacing w:val="-3"/>
          <w:w w:val="90"/>
        </w:rPr>
        <w:t xml:space="preserve"> </w:t>
      </w:r>
      <w:r w:rsidRPr="00DA17A3">
        <w:rPr>
          <w:rFonts w:asciiTheme="majorHAnsi" w:hAnsiTheme="majorHAnsi"/>
          <w:color w:val="000000" w:themeColor="text1"/>
          <w:w w:val="90"/>
        </w:rPr>
        <w:t xml:space="preserve">forego </w:t>
      </w:r>
      <w:r w:rsidRPr="00DA17A3">
        <w:rPr>
          <w:rFonts w:asciiTheme="majorHAnsi" w:hAnsiTheme="majorHAnsi"/>
          <w:color w:val="000000" w:themeColor="text1"/>
          <w:w w:val="95"/>
        </w:rPr>
        <w:t>their duties and provide an unfair business advantage.</w:t>
      </w:r>
    </w:p>
    <w:p w14:paraId="25227B04" w14:textId="0B87FF5B" w:rsidR="00B20DD8" w:rsidRPr="00A045D0" w:rsidRDefault="00000000" w:rsidP="00A045D0">
      <w:pPr>
        <w:pStyle w:val="a3"/>
        <w:spacing w:before="100" w:line="276" w:lineRule="auto"/>
        <w:ind w:right="289"/>
        <w:rPr>
          <w:rFonts w:asciiTheme="majorHAnsi" w:hAnsiTheme="majorHAnsi"/>
          <w:color w:val="000000" w:themeColor="text1"/>
          <w:w w:val="90"/>
        </w:rPr>
      </w:pPr>
      <w:r w:rsidRPr="00DA17A3">
        <w:rPr>
          <w:rFonts w:asciiTheme="majorHAnsi" w:hAnsiTheme="majorHAnsi"/>
          <w:color w:val="000000" w:themeColor="text1"/>
          <w:w w:val="90"/>
        </w:rPr>
        <w:t>Accordingly,</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Vendor</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will</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encourage</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its</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employees,</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representatives,</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and</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subcontractors</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to</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comply</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with</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all</w:t>
      </w:r>
      <w:r w:rsidRPr="00A045D0">
        <w:rPr>
          <w:rFonts w:asciiTheme="majorHAnsi" w:hAnsiTheme="majorHAnsi"/>
          <w:color w:val="000000" w:themeColor="text1"/>
          <w:w w:val="90"/>
        </w:rPr>
        <w:t xml:space="preserve"> </w:t>
      </w:r>
      <w:r w:rsidR="00784A5D" w:rsidRPr="00A045D0">
        <w:rPr>
          <w:rFonts w:asciiTheme="majorHAnsi" w:hAnsiTheme="majorHAnsi"/>
          <w:color w:val="000000" w:themeColor="text1"/>
          <w:w w:val="90"/>
        </w:rPr>
        <w:t>l</w:t>
      </w:r>
      <w:r w:rsidRPr="00DA17A3">
        <w:rPr>
          <w:rFonts w:asciiTheme="majorHAnsi" w:hAnsiTheme="majorHAnsi"/>
          <w:color w:val="000000" w:themeColor="text1"/>
          <w:w w:val="90"/>
        </w:rPr>
        <w:t>aws</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relating</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to</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anticorruption, anti-money laundering, and the prevention of fraud and other financial crime,</w:t>
      </w:r>
      <w:r w:rsidRPr="00A045D0">
        <w:rPr>
          <w:rFonts w:asciiTheme="majorHAnsi" w:hAnsiTheme="majorHAnsi"/>
          <w:color w:val="000000" w:themeColor="text1"/>
          <w:w w:val="90"/>
        </w:rPr>
        <w:t xml:space="preserve"> in all of the locations in which any affiliated business or associate of </w:t>
      </w:r>
      <w:r w:rsidR="00784A5D" w:rsidRPr="00A045D0">
        <w:rPr>
          <w:rFonts w:asciiTheme="majorHAnsi" w:hAnsiTheme="majorHAnsi"/>
          <w:color w:val="000000" w:themeColor="text1"/>
          <w:w w:val="90"/>
        </w:rPr>
        <w:t>V</w:t>
      </w:r>
      <w:r w:rsidRPr="00A045D0">
        <w:rPr>
          <w:rFonts w:asciiTheme="majorHAnsi" w:hAnsiTheme="majorHAnsi"/>
          <w:color w:val="000000" w:themeColor="text1"/>
          <w:w w:val="90"/>
        </w:rPr>
        <w:t>endor provides products or services, directly or indirectly</w:t>
      </w:r>
      <w:r w:rsidR="00BB2AA7" w:rsidRPr="00A045D0">
        <w:rPr>
          <w:rFonts w:asciiTheme="majorHAnsi" w:hAnsiTheme="majorHAnsi"/>
          <w:color w:val="000000" w:themeColor="text1"/>
          <w:w w:val="90"/>
        </w:rPr>
        <w:t>.</w:t>
      </w:r>
    </w:p>
    <w:p w14:paraId="4C9F12DB" w14:textId="094220D0" w:rsidR="00784A5D" w:rsidRPr="00A045D0" w:rsidRDefault="00784A5D" w:rsidP="00A045D0">
      <w:pPr>
        <w:pStyle w:val="a3"/>
        <w:spacing w:before="100" w:line="276" w:lineRule="auto"/>
        <w:ind w:right="289"/>
        <w:rPr>
          <w:rFonts w:asciiTheme="majorHAnsi" w:hAnsiTheme="majorHAnsi"/>
          <w:color w:val="000000" w:themeColor="text1"/>
          <w:w w:val="90"/>
        </w:rPr>
      </w:pPr>
      <w:r w:rsidRPr="00A045D0">
        <w:rPr>
          <w:rFonts w:asciiTheme="majorHAnsi" w:hAnsiTheme="majorHAnsi"/>
          <w:color w:val="000000" w:themeColor="text1"/>
          <w:w w:val="90"/>
        </w:rPr>
        <w:t>Vendors must not engage in any form of corruption or bribery, including giving, offering or requesting any payment or other forms of the benefit conferred for the purpose of improperly influencing decision making. Should it come to W</w:t>
      </w:r>
      <w:r w:rsidR="0072354A" w:rsidRPr="00A045D0">
        <w:rPr>
          <w:rFonts w:asciiTheme="majorHAnsi" w:hAnsiTheme="majorHAnsi"/>
          <w:color w:val="000000" w:themeColor="text1"/>
          <w:w w:val="90"/>
        </w:rPr>
        <w:t>anlex</w:t>
      </w:r>
      <w:r w:rsidRPr="00A045D0">
        <w:rPr>
          <w:rFonts w:asciiTheme="majorHAnsi" w:hAnsiTheme="majorHAnsi"/>
          <w:color w:val="000000" w:themeColor="text1"/>
          <w:w w:val="90"/>
        </w:rPr>
        <w:t>’s knowledge of such activities, Vendor acknowledges that W</w:t>
      </w:r>
      <w:r w:rsidR="0072354A" w:rsidRPr="00A045D0">
        <w:rPr>
          <w:rFonts w:asciiTheme="majorHAnsi" w:hAnsiTheme="majorHAnsi"/>
          <w:color w:val="000000" w:themeColor="text1"/>
          <w:w w:val="90"/>
        </w:rPr>
        <w:t>anlex</w:t>
      </w:r>
      <w:r w:rsidRPr="00A045D0">
        <w:rPr>
          <w:rFonts w:asciiTheme="majorHAnsi" w:hAnsiTheme="majorHAnsi"/>
          <w:color w:val="000000" w:themeColor="text1"/>
          <w:w w:val="90"/>
        </w:rPr>
        <w:t xml:space="preserve"> is under statutory obligations to report such activities in accordance with the law.</w:t>
      </w:r>
    </w:p>
    <w:p w14:paraId="0DA33F97" w14:textId="7363C698" w:rsidR="00784A5D" w:rsidRPr="00A045D0" w:rsidRDefault="00784A5D" w:rsidP="00A045D0">
      <w:pPr>
        <w:pStyle w:val="a3"/>
        <w:spacing w:before="100" w:line="276" w:lineRule="auto"/>
        <w:ind w:right="289"/>
        <w:rPr>
          <w:rFonts w:asciiTheme="majorHAnsi" w:hAnsiTheme="majorHAnsi"/>
          <w:color w:val="000000" w:themeColor="text1"/>
          <w:w w:val="90"/>
        </w:rPr>
      </w:pPr>
      <w:r w:rsidRPr="00A045D0">
        <w:rPr>
          <w:rFonts w:asciiTheme="majorHAnsi" w:hAnsiTheme="majorHAnsi"/>
          <w:color w:val="000000" w:themeColor="text1"/>
          <w:w w:val="90"/>
        </w:rPr>
        <w:t>The Vendor must, on best effort basis, promptly and in good faith report to W</w:t>
      </w:r>
      <w:r w:rsidR="0072354A" w:rsidRPr="00A045D0">
        <w:rPr>
          <w:rFonts w:asciiTheme="majorHAnsi" w:hAnsiTheme="majorHAnsi"/>
          <w:color w:val="000000" w:themeColor="text1"/>
          <w:w w:val="90"/>
        </w:rPr>
        <w:t>anlex</w:t>
      </w:r>
      <w:r w:rsidRPr="00A045D0">
        <w:rPr>
          <w:rFonts w:asciiTheme="majorHAnsi" w:hAnsiTheme="majorHAnsi"/>
          <w:color w:val="000000" w:themeColor="text1"/>
          <w:w w:val="90"/>
        </w:rPr>
        <w:t xml:space="preserve"> in the event any of W</w:t>
      </w:r>
      <w:r w:rsidR="0072354A" w:rsidRPr="00A045D0">
        <w:rPr>
          <w:rFonts w:asciiTheme="majorHAnsi" w:hAnsiTheme="majorHAnsi"/>
          <w:color w:val="000000" w:themeColor="text1"/>
          <w:w w:val="90"/>
        </w:rPr>
        <w:t>anlex</w:t>
      </w:r>
      <w:r w:rsidRPr="00A045D0">
        <w:rPr>
          <w:rFonts w:asciiTheme="majorHAnsi" w:hAnsiTheme="majorHAnsi"/>
          <w:color w:val="000000" w:themeColor="text1"/>
          <w:w w:val="90"/>
        </w:rPr>
        <w:t xml:space="preserve">’s personnel is involved in any </w:t>
      </w:r>
      <w:r w:rsidR="0072354A" w:rsidRPr="00A045D0">
        <w:rPr>
          <w:rFonts w:asciiTheme="majorHAnsi" w:hAnsiTheme="majorHAnsi"/>
          <w:color w:val="000000" w:themeColor="text1"/>
          <w:w w:val="90"/>
        </w:rPr>
        <w:t xml:space="preserve">relevant </w:t>
      </w:r>
      <w:r w:rsidRPr="00A045D0">
        <w:rPr>
          <w:rFonts w:asciiTheme="majorHAnsi" w:hAnsiTheme="majorHAnsi"/>
          <w:color w:val="000000" w:themeColor="text1"/>
          <w:w w:val="90"/>
        </w:rPr>
        <w:t>activities.</w:t>
      </w:r>
    </w:p>
    <w:p w14:paraId="4ACB4A23" w14:textId="78DFE368" w:rsidR="00784A5D" w:rsidRDefault="00784A5D" w:rsidP="00A045D0">
      <w:pPr>
        <w:pStyle w:val="a3"/>
        <w:spacing w:before="100" w:line="276" w:lineRule="auto"/>
        <w:ind w:right="289"/>
        <w:rPr>
          <w:rFonts w:asciiTheme="majorHAnsi" w:hAnsiTheme="majorHAnsi"/>
          <w:color w:val="000000" w:themeColor="text1"/>
          <w:w w:val="90"/>
        </w:rPr>
      </w:pPr>
      <w:r w:rsidRPr="00A045D0">
        <w:rPr>
          <w:rFonts w:asciiTheme="majorHAnsi" w:hAnsiTheme="majorHAnsi"/>
          <w:color w:val="000000" w:themeColor="text1"/>
          <w:w w:val="90"/>
        </w:rPr>
        <w:t>Vendor agrees to respond promptly to W</w:t>
      </w:r>
      <w:r w:rsidR="0072354A" w:rsidRPr="00A045D0">
        <w:rPr>
          <w:rFonts w:asciiTheme="majorHAnsi" w:hAnsiTheme="majorHAnsi"/>
          <w:color w:val="000000" w:themeColor="text1"/>
          <w:w w:val="90"/>
        </w:rPr>
        <w:t>anlex</w:t>
      </w:r>
      <w:r w:rsidRPr="00A045D0">
        <w:rPr>
          <w:rFonts w:asciiTheme="majorHAnsi" w:hAnsiTheme="majorHAnsi"/>
          <w:color w:val="000000" w:themeColor="text1"/>
          <w:w w:val="90"/>
        </w:rPr>
        <w:t>’s enquiries and shall co- operate and provide necessary assistance during any investigation relating to any allegations of bribery or corruption.</w:t>
      </w:r>
    </w:p>
    <w:p w14:paraId="0F291ECF" w14:textId="77777777" w:rsidR="00263C7A" w:rsidRPr="00DA17A3" w:rsidRDefault="00263C7A" w:rsidP="00DA36C1">
      <w:pPr>
        <w:spacing w:before="150"/>
        <w:ind w:firstLineChars="100" w:firstLine="241"/>
        <w:jc w:val="both"/>
        <w:rPr>
          <w:rFonts w:asciiTheme="majorHAnsi" w:hAnsiTheme="majorHAnsi"/>
          <w:b/>
          <w:i/>
          <w:color w:val="002F56"/>
          <w:sz w:val="24"/>
        </w:rPr>
      </w:pPr>
      <w:r w:rsidRPr="00DA17A3">
        <w:rPr>
          <w:rFonts w:asciiTheme="majorHAnsi" w:hAnsiTheme="majorHAnsi"/>
          <w:b/>
          <w:i/>
          <w:color w:val="002F56"/>
          <w:sz w:val="24"/>
        </w:rPr>
        <w:lastRenderedPageBreak/>
        <w:t>Gifts and Gratuities</w:t>
      </w:r>
    </w:p>
    <w:p w14:paraId="7B4ECE19" w14:textId="5D390AC7" w:rsidR="00263C7A" w:rsidRPr="00DA17A3" w:rsidRDefault="00263C7A" w:rsidP="00263C7A">
      <w:pPr>
        <w:tabs>
          <w:tab w:val="left" w:pos="2134"/>
        </w:tabs>
        <w:kinsoku w:val="0"/>
        <w:overflowPunct w:val="0"/>
        <w:adjustRightInd w:val="0"/>
        <w:spacing w:before="20" w:line="259" w:lineRule="auto"/>
        <w:ind w:leftChars="100" w:left="220" w:right="328"/>
        <w:rPr>
          <w:rFonts w:asciiTheme="majorHAnsi" w:hAnsiTheme="majorHAnsi"/>
          <w:sz w:val="20"/>
          <w:szCs w:val="20"/>
        </w:rPr>
      </w:pPr>
      <w:r w:rsidRPr="00DA17A3">
        <w:rPr>
          <w:rFonts w:asciiTheme="majorHAnsi" w:hAnsiTheme="majorHAnsi"/>
          <w:sz w:val="20"/>
          <w:szCs w:val="20"/>
        </w:rPr>
        <w:t>W</w:t>
      </w:r>
      <w:r w:rsidR="004B0509" w:rsidRPr="00DA17A3">
        <w:rPr>
          <w:rFonts w:asciiTheme="majorHAnsi" w:hAnsiTheme="majorHAnsi"/>
          <w:sz w:val="20"/>
          <w:szCs w:val="20"/>
        </w:rPr>
        <w:t>anlex</w:t>
      </w:r>
      <w:r w:rsidRPr="00DA17A3">
        <w:rPr>
          <w:rFonts w:asciiTheme="majorHAnsi" w:hAnsiTheme="majorHAnsi"/>
          <w:sz w:val="20"/>
          <w:szCs w:val="20"/>
        </w:rPr>
        <w:t xml:space="preserve"> adopts a "No Gift" policy to demonstrate its commitment to uphold good ethics and as such, Vendors are not allowed to offer, send or exchange gifts and entertainment with W</w:t>
      </w:r>
      <w:r w:rsidR="004B0509" w:rsidRPr="00DA17A3">
        <w:rPr>
          <w:rFonts w:asciiTheme="majorHAnsi" w:hAnsiTheme="majorHAnsi"/>
          <w:sz w:val="20"/>
          <w:szCs w:val="20"/>
        </w:rPr>
        <w:t>anlex</w:t>
      </w:r>
      <w:r w:rsidRPr="00DA17A3">
        <w:rPr>
          <w:rFonts w:asciiTheme="majorHAnsi" w:hAnsiTheme="majorHAnsi"/>
          <w:sz w:val="20"/>
          <w:szCs w:val="20"/>
        </w:rPr>
        <w:t xml:space="preserve"> employees as W</w:t>
      </w:r>
      <w:r w:rsidR="004B0509" w:rsidRPr="00DA17A3">
        <w:rPr>
          <w:rFonts w:asciiTheme="majorHAnsi" w:hAnsiTheme="majorHAnsi"/>
          <w:sz w:val="20"/>
          <w:szCs w:val="20"/>
        </w:rPr>
        <w:t>anlex</w:t>
      </w:r>
      <w:r w:rsidRPr="00DA17A3">
        <w:rPr>
          <w:rFonts w:asciiTheme="majorHAnsi" w:hAnsiTheme="majorHAnsi"/>
          <w:sz w:val="20"/>
          <w:szCs w:val="20"/>
        </w:rPr>
        <w:t xml:space="preserve"> is committed to working with the high standards of integrity. This is to prevent any conflicts of interest or appearance of such in its business</w:t>
      </w:r>
      <w:r w:rsidRPr="00DA17A3">
        <w:rPr>
          <w:rFonts w:asciiTheme="majorHAnsi" w:hAnsiTheme="majorHAnsi"/>
          <w:spacing w:val="-1"/>
          <w:sz w:val="20"/>
          <w:szCs w:val="20"/>
        </w:rPr>
        <w:t xml:space="preserve"> </w:t>
      </w:r>
      <w:r w:rsidRPr="00DA17A3">
        <w:rPr>
          <w:rFonts w:asciiTheme="majorHAnsi" w:hAnsiTheme="majorHAnsi"/>
          <w:sz w:val="20"/>
          <w:szCs w:val="20"/>
        </w:rPr>
        <w:t>dealings.</w:t>
      </w:r>
    </w:p>
    <w:p w14:paraId="603C29A6" w14:textId="77777777" w:rsidR="00784A5D" w:rsidRPr="00DA17A3" w:rsidRDefault="00784A5D">
      <w:pPr>
        <w:pStyle w:val="a3"/>
        <w:spacing w:before="87" w:line="276" w:lineRule="auto"/>
        <w:ind w:right="286"/>
        <w:rPr>
          <w:rFonts w:asciiTheme="majorHAnsi" w:hAnsiTheme="majorHAnsi"/>
        </w:rPr>
      </w:pPr>
    </w:p>
    <w:p w14:paraId="36D6037F" w14:textId="70D1F87F" w:rsidR="00B20DD8" w:rsidRPr="00DA17A3" w:rsidRDefault="00000000">
      <w:pPr>
        <w:spacing w:before="150"/>
        <w:ind w:left="281"/>
        <w:jc w:val="both"/>
        <w:rPr>
          <w:rFonts w:asciiTheme="majorHAnsi" w:hAnsiTheme="majorHAnsi"/>
          <w:b/>
          <w:i/>
          <w:sz w:val="24"/>
        </w:rPr>
      </w:pPr>
      <w:r w:rsidRPr="00DA17A3">
        <w:rPr>
          <w:rFonts w:asciiTheme="majorHAnsi" w:hAnsiTheme="majorHAnsi"/>
          <w:b/>
          <w:i/>
          <w:color w:val="002F56"/>
          <w:sz w:val="24"/>
        </w:rPr>
        <w:t>ANTI MONEY-LAUNDERING</w:t>
      </w:r>
    </w:p>
    <w:p w14:paraId="4B50FE12" w14:textId="01629538" w:rsidR="00B20DD8" w:rsidRDefault="00000000">
      <w:pPr>
        <w:spacing w:before="79" w:line="278" w:lineRule="auto"/>
        <w:ind w:left="280" w:right="296"/>
        <w:jc w:val="both"/>
        <w:rPr>
          <w:rStyle w:val="aa"/>
          <w:rFonts w:asciiTheme="majorHAnsi" w:hAnsiTheme="majorHAnsi"/>
          <w:b/>
          <w:i/>
          <w:color w:val="000000" w:themeColor="text1"/>
          <w:w w:val="95"/>
          <w:sz w:val="20"/>
        </w:rPr>
      </w:pPr>
      <w:r w:rsidRPr="00DA17A3">
        <w:rPr>
          <w:rFonts w:asciiTheme="majorHAnsi" w:hAnsiTheme="majorHAnsi"/>
          <w:color w:val="000000" w:themeColor="text1"/>
          <w:w w:val="90"/>
          <w:sz w:val="20"/>
        </w:rPr>
        <w:t>Money</w:t>
      </w:r>
      <w:r w:rsidRPr="00DA17A3">
        <w:rPr>
          <w:rFonts w:asciiTheme="majorHAnsi" w:hAnsiTheme="majorHAnsi"/>
          <w:color w:val="000000" w:themeColor="text1"/>
          <w:spacing w:val="-9"/>
          <w:w w:val="90"/>
          <w:sz w:val="20"/>
        </w:rPr>
        <w:t xml:space="preserve"> </w:t>
      </w:r>
      <w:r w:rsidRPr="00DA17A3">
        <w:rPr>
          <w:rFonts w:asciiTheme="majorHAnsi" w:hAnsiTheme="majorHAnsi"/>
          <w:color w:val="000000" w:themeColor="text1"/>
          <w:w w:val="90"/>
          <w:sz w:val="20"/>
        </w:rPr>
        <w:t>laundering</w:t>
      </w:r>
      <w:r w:rsidRPr="00DA17A3">
        <w:rPr>
          <w:rFonts w:asciiTheme="majorHAnsi" w:hAnsiTheme="majorHAnsi"/>
          <w:color w:val="000000" w:themeColor="text1"/>
          <w:spacing w:val="-8"/>
          <w:w w:val="90"/>
          <w:sz w:val="20"/>
        </w:rPr>
        <w:t xml:space="preserve"> </w:t>
      </w:r>
      <w:r w:rsidRPr="00DA17A3">
        <w:rPr>
          <w:rFonts w:asciiTheme="majorHAnsi" w:hAnsiTheme="majorHAnsi"/>
          <w:color w:val="000000" w:themeColor="text1"/>
          <w:w w:val="90"/>
          <w:sz w:val="20"/>
        </w:rPr>
        <w:t>by</w:t>
      </w:r>
      <w:r w:rsidRPr="00DA17A3">
        <w:rPr>
          <w:rFonts w:asciiTheme="majorHAnsi" w:hAnsiTheme="majorHAnsi"/>
          <w:color w:val="000000" w:themeColor="text1"/>
          <w:spacing w:val="-15"/>
          <w:w w:val="90"/>
          <w:sz w:val="20"/>
        </w:rPr>
        <w:t xml:space="preserve"> </w:t>
      </w:r>
      <w:r w:rsidRPr="00DA17A3">
        <w:rPr>
          <w:rFonts w:asciiTheme="majorHAnsi" w:hAnsiTheme="majorHAnsi"/>
          <w:color w:val="000000" w:themeColor="text1"/>
          <w:w w:val="90"/>
          <w:sz w:val="20"/>
        </w:rPr>
        <w:t>Vendor</w:t>
      </w:r>
      <w:r w:rsidRPr="00DA17A3">
        <w:rPr>
          <w:rFonts w:asciiTheme="majorHAnsi" w:hAnsiTheme="majorHAnsi"/>
          <w:color w:val="000000" w:themeColor="text1"/>
          <w:spacing w:val="-8"/>
          <w:w w:val="90"/>
          <w:sz w:val="20"/>
        </w:rPr>
        <w:t xml:space="preserve"> </w:t>
      </w:r>
      <w:r w:rsidRPr="00DA17A3">
        <w:rPr>
          <w:rFonts w:asciiTheme="majorHAnsi" w:hAnsiTheme="majorHAnsi"/>
          <w:color w:val="000000" w:themeColor="text1"/>
          <w:w w:val="90"/>
          <w:sz w:val="20"/>
        </w:rPr>
        <w:t>is</w:t>
      </w:r>
      <w:r w:rsidRPr="00DA17A3">
        <w:rPr>
          <w:rFonts w:asciiTheme="majorHAnsi" w:hAnsiTheme="majorHAnsi"/>
          <w:color w:val="000000" w:themeColor="text1"/>
          <w:spacing w:val="-9"/>
          <w:w w:val="90"/>
          <w:sz w:val="20"/>
        </w:rPr>
        <w:t xml:space="preserve"> </w:t>
      </w:r>
      <w:r w:rsidRPr="00DA17A3">
        <w:rPr>
          <w:rFonts w:asciiTheme="majorHAnsi" w:hAnsiTheme="majorHAnsi"/>
          <w:color w:val="000000" w:themeColor="text1"/>
          <w:w w:val="90"/>
          <w:sz w:val="20"/>
        </w:rPr>
        <w:t>strictly</w:t>
      </w:r>
      <w:r w:rsidRPr="00DA17A3">
        <w:rPr>
          <w:rFonts w:asciiTheme="majorHAnsi" w:hAnsiTheme="majorHAnsi"/>
          <w:color w:val="000000" w:themeColor="text1"/>
          <w:spacing w:val="-8"/>
          <w:w w:val="90"/>
          <w:sz w:val="20"/>
        </w:rPr>
        <w:t xml:space="preserve"> </w:t>
      </w:r>
      <w:r w:rsidRPr="00DA17A3">
        <w:rPr>
          <w:rFonts w:asciiTheme="majorHAnsi" w:hAnsiTheme="majorHAnsi"/>
          <w:color w:val="000000" w:themeColor="text1"/>
          <w:w w:val="90"/>
          <w:sz w:val="20"/>
        </w:rPr>
        <w:t>prohibited.</w:t>
      </w:r>
      <w:r w:rsidRPr="00DA17A3">
        <w:rPr>
          <w:rFonts w:asciiTheme="majorHAnsi" w:hAnsiTheme="majorHAnsi"/>
          <w:color w:val="000000" w:themeColor="text1"/>
          <w:spacing w:val="-15"/>
          <w:w w:val="90"/>
          <w:sz w:val="20"/>
        </w:rPr>
        <w:t xml:space="preserve"> </w:t>
      </w:r>
      <w:r w:rsidRPr="00DA17A3">
        <w:rPr>
          <w:rFonts w:asciiTheme="majorHAnsi" w:hAnsiTheme="majorHAnsi"/>
          <w:color w:val="000000" w:themeColor="text1"/>
          <w:w w:val="90"/>
          <w:sz w:val="20"/>
        </w:rPr>
        <w:t>Money</w:t>
      </w:r>
      <w:r w:rsidRPr="00DA17A3">
        <w:rPr>
          <w:rFonts w:asciiTheme="majorHAnsi" w:hAnsiTheme="majorHAnsi"/>
          <w:color w:val="000000" w:themeColor="text1"/>
          <w:spacing w:val="-8"/>
          <w:w w:val="90"/>
          <w:sz w:val="20"/>
        </w:rPr>
        <w:t xml:space="preserve"> </w:t>
      </w:r>
      <w:r w:rsidRPr="00DA17A3">
        <w:rPr>
          <w:rFonts w:asciiTheme="majorHAnsi" w:hAnsiTheme="majorHAnsi"/>
          <w:color w:val="000000" w:themeColor="text1"/>
          <w:w w:val="90"/>
          <w:sz w:val="20"/>
        </w:rPr>
        <w:t>laundering</w:t>
      </w:r>
      <w:r w:rsidRPr="00DA17A3">
        <w:rPr>
          <w:rFonts w:asciiTheme="majorHAnsi" w:hAnsiTheme="majorHAnsi"/>
          <w:color w:val="000000" w:themeColor="text1"/>
          <w:spacing w:val="-9"/>
          <w:w w:val="90"/>
          <w:sz w:val="20"/>
        </w:rPr>
        <w:t xml:space="preserve"> </w:t>
      </w:r>
      <w:r w:rsidRPr="00DA17A3">
        <w:rPr>
          <w:rFonts w:asciiTheme="majorHAnsi" w:hAnsiTheme="majorHAnsi"/>
          <w:color w:val="000000" w:themeColor="text1"/>
          <w:w w:val="90"/>
          <w:sz w:val="20"/>
        </w:rPr>
        <w:t>is</w:t>
      </w:r>
      <w:r w:rsidRPr="00DA17A3">
        <w:rPr>
          <w:rFonts w:asciiTheme="majorHAnsi" w:hAnsiTheme="majorHAnsi"/>
          <w:color w:val="000000" w:themeColor="text1"/>
          <w:spacing w:val="-8"/>
          <w:w w:val="90"/>
          <w:sz w:val="20"/>
        </w:rPr>
        <w:t xml:space="preserve"> </w:t>
      </w:r>
      <w:r w:rsidRPr="00DA17A3">
        <w:rPr>
          <w:rFonts w:asciiTheme="majorHAnsi" w:hAnsiTheme="majorHAnsi"/>
          <w:color w:val="000000" w:themeColor="text1"/>
          <w:w w:val="90"/>
          <w:sz w:val="20"/>
        </w:rPr>
        <w:t>the</w:t>
      </w:r>
      <w:r w:rsidRPr="00DA17A3">
        <w:rPr>
          <w:rFonts w:asciiTheme="majorHAnsi" w:hAnsiTheme="majorHAnsi"/>
          <w:color w:val="000000" w:themeColor="text1"/>
          <w:spacing w:val="-8"/>
          <w:w w:val="90"/>
          <w:sz w:val="20"/>
        </w:rPr>
        <w:t xml:space="preserve"> </w:t>
      </w:r>
      <w:r w:rsidRPr="00DA17A3">
        <w:rPr>
          <w:rFonts w:asciiTheme="majorHAnsi" w:hAnsiTheme="majorHAnsi"/>
          <w:color w:val="000000" w:themeColor="text1"/>
          <w:w w:val="90"/>
          <w:sz w:val="20"/>
        </w:rPr>
        <w:t>process</w:t>
      </w:r>
      <w:r w:rsidRPr="00DA17A3">
        <w:rPr>
          <w:rFonts w:asciiTheme="majorHAnsi" w:hAnsiTheme="majorHAnsi"/>
          <w:color w:val="000000" w:themeColor="text1"/>
          <w:spacing w:val="-8"/>
          <w:w w:val="90"/>
          <w:sz w:val="20"/>
        </w:rPr>
        <w:t xml:space="preserve"> </w:t>
      </w:r>
      <w:r w:rsidRPr="00DA17A3">
        <w:rPr>
          <w:rFonts w:asciiTheme="majorHAnsi" w:hAnsiTheme="majorHAnsi"/>
          <w:color w:val="000000" w:themeColor="text1"/>
          <w:w w:val="90"/>
          <w:sz w:val="20"/>
        </w:rPr>
        <w:t>by</w:t>
      </w:r>
      <w:r w:rsidRPr="00DA17A3">
        <w:rPr>
          <w:rFonts w:asciiTheme="majorHAnsi" w:hAnsiTheme="majorHAnsi"/>
          <w:color w:val="000000" w:themeColor="text1"/>
          <w:spacing w:val="-9"/>
          <w:w w:val="90"/>
          <w:sz w:val="20"/>
        </w:rPr>
        <w:t xml:space="preserve"> </w:t>
      </w:r>
      <w:r w:rsidRPr="00DA17A3">
        <w:rPr>
          <w:rFonts w:asciiTheme="majorHAnsi" w:hAnsiTheme="majorHAnsi"/>
          <w:color w:val="000000" w:themeColor="text1"/>
          <w:w w:val="90"/>
          <w:sz w:val="20"/>
        </w:rPr>
        <w:t>which</w:t>
      </w:r>
      <w:r w:rsidRPr="00DA17A3">
        <w:rPr>
          <w:rFonts w:asciiTheme="majorHAnsi" w:hAnsiTheme="majorHAnsi"/>
          <w:color w:val="000000" w:themeColor="text1"/>
          <w:spacing w:val="-8"/>
          <w:w w:val="90"/>
          <w:sz w:val="20"/>
        </w:rPr>
        <w:t xml:space="preserve"> </w:t>
      </w:r>
      <w:r w:rsidRPr="00DA17A3">
        <w:rPr>
          <w:rFonts w:asciiTheme="majorHAnsi" w:hAnsiTheme="majorHAnsi"/>
          <w:color w:val="000000" w:themeColor="text1"/>
          <w:w w:val="90"/>
          <w:sz w:val="20"/>
        </w:rPr>
        <w:t>individuals</w:t>
      </w:r>
      <w:r w:rsidRPr="00DA17A3">
        <w:rPr>
          <w:rFonts w:asciiTheme="majorHAnsi" w:hAnsiTheme="majorHAnsi"/>
          <w:color w:val="000000" w:themeColor="text1"/>
          <w:spacing w:val="-8"/>
          <w:w w:val="90"/>
          <w:sz w:val="20"/>
        </w:rPr>
        <w:t xml:space="preserve"> </w:t>
      </w:r>
      <w:r w:rsidRPr="00DA17A3">
        <w:rPr>
          <w:rFonts w:asciiTheme="majorHAnsi" w:hAnsiTheme="majorHAnsi"/>
          <w:color w:val="000000" w:themeColor="text1"/>
          <w:w w:val="90"/>
          <w:sz w:val="20"/>
        </w:rPr>
        <w:t>or</w:t>
      </w:r>
      <w:r w:rsidRPr="00DA17A3">
        <w:rPr>
          <w:rFonts w:asciiTheme="majorHAnsi" w:hAnsiTheme="majorHAnsi"/>
          <w:color w:val="000000" w:themeColor="text1"/>
          <w:spacing w:val="-8"/>
          <w:w w:val="90"/>
          <w:sz w:val="20"/>
        </w:rPr>
        <w:t xml:space="preserve"> </w:t>
      </w:r>
      <w:r w:rsidRPr="00DA17A3">
        <w:rPr>
          <w:rFonts w:asciiTheme="majorHAnsi" w:hAnsiTheme="majorHAnsi"/>
          <w:color w:val="000000" w:themeColor="text1"/>
          <w:w w:val="90"/>
          <w:sz w:val="20"/>
        </w:rPr>
        <w:t>organizations</w:t>
      </w:r>
      <w:r w:rsidRPr="00DA17A3">
        <w:rPr>
          <w:rFonts w:asciiTheme="majorHAnsi" w:hAnsiTheme="majorHAnsi"/>
          <w:color w:val="000000" w:themeColor="text1"/>
          <w:spacing w:val="-9"/>
          <w:w w:val="90"/>
          <w:sz w:val="20"/>
        </w:rPr>
        <w:t xml:space="preserve"> </w:t>
      </w:r>
      <w:r w:rsidRPr="00DA17A3">
        <w:rPr>
          <w:rFonts w:asciiTheme="majorHAnsi" w:hAnsiTheme="majorHAnsi"/>
          <w:color w:val="000000" w:themeColor="text1"/>
          <w:spacing w:val="3"/>
          <w:w w:val="90"/>
          <w:sz w:val="20"/>
        </w:rPr>
        <w:t>try</w:t>
      </w:r>
      <w:r w:rsidRPr="00DA17A3">
        <w:rPr>
          <w:rFonts w:asciiTheme="majorHAnsi" w:hAnsiTheme="majorHAnsi"/>
          <w:color w:val="000000" w:themeColor="text1"/>
          <w:spacing w:val="-8"/>
          <w:w w:val="90"/>
          <w:sz w:val="20"/>
        </w:rPr>
        <w:t xml:space="preserve"> </w:t>
      </w:r>
      <w:r w:rsidRPr="00DA17A3">
        <w:rPr>
          <w:rFonts w:asciiTheme="majorHAnsi" w:hAnsiTheme="majorHAnsi"/>
          <w:color w:val="000000" w:themeColor="text1"/>
          <w:w w:val="90"/>
          <w:sz w:val="20"/>
        </w:rPr>
        <w:t>to</w:t>
      </w:r>
      <w:r w:rsidRPr="00DA17A3">
        <w:rPr>
          <w:rFonts w:asciiTheme="majorHAnsi" w:hAnsiTheme="majorHAnsi"/>
          <w:color w:val="000000" w:themeColor="text1"/>
          <w:spacing w:val="-8"/>
          <w:w w:val="90"/>
          <w:sz w:val="20"/>
        </w:rPr>
        <w:t xml:space="preserve"> </w:t>
      </w:r>
      <w:r w:rsidRPr="00DA17A3">
        <w:rPr>
          <w:rFonts w:asciiTheme="majorHAnsi" w:hAnsiTheme="majorHAnsi"/>
          <w:color w:val="000000" w:themeColor="text1"/>
          <w:w w:val="90"/>
          <w:sz w:val="20"/>
        </w:rPr>
        <w:t xml:space="preserve">conceal </w:t>
      </w:r>
      <w:r w:rsidRPr="00DA17A3">
        <w:rPr>
          <w:rFonts w:asciiTheme="majorHAnsi" w:hAnsiTheme="majorHAnsi"/>
          <w:color w:val="000000" w:themeColor="text1"/>
          <w:w w:val="95"/>
          <w:sz w:val="20"/>
        </w:rPr>
        <w:t>illicit</w:t>
      </w:r>
      <w:r w:rsidRPr="00DA17A3">
        <w:rPr>
          <w:rFonts w:asciiTheme="majorHAnsi" w:hAnsiTheme="majorHAnsi"/>
          <w:color w:val="000000" w:themeColor="text1"/>
          <w:spacing w:val="-13"/>
          <w:w w:val="95"/>
          <w:sz w:val="20"/>
        </w:rPr>
        <w:t xml:space="preserve"> </w:t>
      </w:r>
      <w:r w:rsidRPr="00DA17A3">
        <w:rPr>
          <w:rFonts w:asciiTheme="majorHAnsi" w:hAnsiTheme="majorHAnsi"/>
          <w:color w:val="000000" w:themeColor="text1"/>
          <w:w w:val="95"/>
          <w:sz w:val="20"/>
        </w:rPr>
        <w:t>funds</w:t>
      </w:r>
      <w:r w:rsidRPr="00DA17A3">
        <w:rPr>
          <w:rFonts w:asciiTheme="majorHAnsi" w:hAnsiTheme="majorHAnsi"/>
          <w:color w:val="000000" w:themeColor="text1"/>
          <w:spacing w:val="-13"/>
          <w:w w:val="95"/>
          <w:sz w:val="20"/>
        </w:rPr>
        <w:t xml:space="preserve"> </w:t>
      </w:r>
      <w:r w:rsidRPr="00DA17A3">
        <w:rPr>
          <w:rFonts w:asciiTheme="majorHAnsi" w:hAnsiTheme="majorHAnsi"/>
          <w:color w:val="000000" w:themeColor="text1"/>
          <w:w w:val="95"/>
          <w:sz w:val="20"/>
        </w:rPr>
        <w:t>or</w:t>
      </w:r>
      <w:r w:rsidRPr="00DA17A3">
        <w:rPr>
          <w:rFonts w:asciiTheme="majorHAnsi" w:hAnsiTheme="majorHAnsi"/>
          <w:color w:val="000000" w:themeColor="text1"/>
          <w:spacing w:val="-12"/>
          <w:w w:val="95"/>
          <w:sz w:val="20"/>
        </w:rPr>
        <w:t xml:space="preserve"> </w:t>
      </w:r>
      <w:r w:rsidRPr="00DA17A3">
        <w:rPr>
          <w:rFonts w:asciiTheme="majorHAnsi" w:hAnsiTheme="majorHAnsi"/>
          <w:color w:val="000000" w:themeColor="text1"/>
          <w:w w:val="95"/>
          <w:sz w:val="20"/>
        </w:rPr>
        <w:t>make</w:t>
      </w:r>
      <w:r w:rsidRPr="00DA17A3">
        <w:rPr>
          <w:rFonts w:asciiTheme="majorHAnsi" w:hAnsiTheme="majorHAnsi"/>
          <w:color w:val="000000" w:themeColor="text1"/>
          <w:spacing w:val="-13"/>
          <w:w w:val="95"/>
          <w:sz w:val="20"/>
        </w:rPr>
        <w:t xml:space="preserve"> </w:t>
      </w:r>
      <w:r w:rsidRPr="00DA17A3">
        <w:rPr>
          <w:rFonts w:asciiTheme="majorHAnsi" w:hAnsiTheme="majorHAnsi"/>
          <w:color w:val="000000" w:themeColor="text1"/>
          <w:w w:val="95"/>
          <w:sz w:val="20"/>
        </w:rPr>
        <w:t>these</w:t>
      </w:r>
      <w:r w:rsidRPr="00DA17A3">
        <w:rPr>
          <w:rFonts w:asciiTheme="majorHAnsi" w:hAnsiTheme="majorHAnsi"/>
          <w:color w:val="000000" w:themeColor="text1"/>
          <w:spacing w:val="-12"/>
          <w:w w:val="95"/>
          <w:sz w:val="20"/>
        </w:rPr>
        <w:t xml:space="preserve"> </w:t>
      </w:r>
      <w:r w:rsidRPr="00DA17A3">
        <w:rPr>
          <w:rFonts w:asciiTheme="majorHAnsi" w:hAnsiTheme="majorHAnsi"/>
          <w:color w:val="000000" w:themeColor="text1"/>
          <w:w w:val="95"/>
          <w:sz w:val="20"/>
        </w:rPr>
        <w:t>funds</w:t>
      </w:r>
      <w:r w:rsidRPr="00DA17A3">
        <w:rPr>
          <w:rFonts w:asciiTheme="majorHAnsi" w:hAnsiTheme="majorHAnsi"/>
          <w:color w:val="000000" w:themeColor="text1"/>
          <w:spacing w:val="-13"/>
          <w:w w:val="95"/>
          <w:sz w:val="20"/>
        </w:rPr>
        <w:t xml:space="preserve"> </w:t>
      </w:r>
      <w:r w:rsidRPr="00DA17A3">
        <w:rPr>
          <w:rFonts w:asciiTheme="majorHAnsi" w:hAnsiTheme="majorHAnsi"/>
          <w:color w:val="000000" w:themeColor="text1"/>
          <w:w w:val="95"/>
          <w:sz w:val="20"/>
        </w:rPr>
        <w:t>look</w:t>
      </w:r>
      <w:r w:rsidRPr="00DA17A3">
        <w:rPr>
          <w:rFonts w:asciiTheme="majorHAnsi" w:hAnsiTheme="majorHAnsi"/>
          <w:color w:val="000000" w:themeColor="text1"/>
          <w:spacing w:val="-12"/>
          <w:w w:val="95"/>
          <w:sz w:val="20"/>
        </w:rPr>
        <w:t xml:space="preserve"> </w:t>
      </w:r>
      <w:r w:rsidRPr="00DA17A3">
        <w:rPr>
          <w:rFonts w:asciiTheme="majorHAnsi" w:hAnsiTheme="majorHAnsi"/>
          <w:color w:val="000000" w:themeColor="text1"/>
          <w:w w:val="95"/>
          <w:sz w:val="20"/>
        </w:rPr>
        <w:t>legitimate</w:t>
      </w:r>
      <w:r w:rsidRPr="00DA17A3">
        <w:rPr>
          <w:rFonts w:asciiTheme="majorHAnsi" w:hAnsiTheme="majorHAnsi"/>
          <w:color w:val="000000" w:themeColor="text1"/>
          <w:spacing w:val="-3"/>
          <w:w w:val="95"/>
          <w:sz w:val="20"/>
        </w:rPr>
        <w:t>.</w:t>
      </w:r>
      <w:r w:rsidRPr="00DA17A3">
        <w:rPr>
          <w:rFonts w:asciiTheme="majorHAnsi" w:hAnsiTheme="majorHAnsi"/>
          <w:color w:val="000000" w:themeColor="text1"/>
          <w:spacing w:val="-17"/>
          <w:w w:val="95"/>
          <w:sz w:val="20"/>
        </w:rPr>
        <w:t xml:space="preserve"> </w:t>
      </w:r>
      <w:r w:rsidRPr="00DA17A3">
        <w:rPr>
          <w:rFonts w:asciiTheme="majorHAnsi" w:hAnsiTheme="majorHAnsi"/>
          <w:color w:val="000000" w:themeColor="text1"/>
          <w:w w:val="95"/>
          <w:sz w:val="20"/>
        </w:rPr>
        <w:t xml:space="preserve">If </w:t>
      </w:r>
      <w:r w:rsidRPr="00DA17A3">
        <w:rPr>
          <w:rFonts w:asciiTheme="majorHAnsi" w:hAnsiTheme="majorHAnsi"/>
          <w:color w:val="000000" w:themeColor="text1"/>
          <w:w w:val="90"/>
          <w:sz w:val="20"/>
        </w:rPr>
        <w:t>Vendor deals directly</w:t>
      </w:r>
      <w:r w:rsidR="005A1195" w:rsidRPr="00DA17A3">
        <w:rPr>
          <w:rFonts w:asciiTheme="majorHAnsi" w:hAnsiTheme="majorHAnsi"/>
          <w:color w:val="000000" w:themeColor="text1"/>
          <w:w w:val="90"/>
          <w:sz w:val="20"/>
        </w:rPr>
        <w:t>,</w:t>
      </w:r>
      <w:r w:rsidRPr="00DA17A3">
        <w:rPr>
          <w:rFonts w:asciiTheme="majorHAnsi" w:hAnsiTheme="majorHAnsi"/>
          <w:color w:val="000000" w:themeColor="text1"/>
          <w:w w:val="90"/>
          <w:sz w:val="20"/>
        </w:rPr>
        <w:t xml:space="preserve"> the following examples </w:t>
      </w:r>
      <w:r w:rsidRPr="00DA17A3">
        <w:rPr>
          <w:rFonts w:asciiTheme="majorHAnsi" w:hAnsiTheme="majorHAnsi"/>
          <w:color w:val="000000" w:themeColor="text1"/>
          <w:spacing w:val="-3"/>
          <w:w w:val="90"/>
          <w:sz w:val="20"/>
        </w:rPr>
        <w:t xml:space="preserve">may </w:t>
      </w:r>
      <w:r w:rsidRPr="00DA17A3">
        <w:rPr>
          <w:rFonts w:asciiTheme="majorHAnsi" w:hAnsiTheme="majorHAnsi"/>
          <w:color w:val="000000" w:themeColor="text1"/>
          <w:w w:val="90"/>
          <w:sz w:val="20"/>
        </w:rPr>
        <w:t xml:space="preserve">be indications of potential money laundering: attempts to make </w:t>
      </w:r>
      <w:r w:rsidRPr="00DA17A3">
        <w:rPr>
          <w:rFonts w:asciiTheme="majorHAnsi" w:hAnsiTheme="majorHAnsi"/>
          <w:color w:val="000000" w:themeColor="text1"/>
          <w:w w:val="95"/>
          <w:sz w:val="20"/>
        </w:rPr>
        <w:t>large</w:t>
      </w:r>
      <w:r w:rsidRPr="00DA17A3">
        <w:rPr>
          <w:rFonts w:asciiTheme="majorHAnsi" w:hAnsiTheme="majorHAnsi"/>
          <w:color w:val="000000" w:themeColor="text1"/>
          <w:spacing w:val="-4"/>
          <w:w w:val="95"/>
          <w:sz w:val="20"/>
        </w:rPr>
        <w:t xml:space="preserve"> </w:t>
      </w:r>
      <w:r w:rsidRPr="00DA17A3">
        <w:rPr>
          <w:rFonts w:asciiTheme="majorHAnsi" w:hAnsiTheme="majorHAnsi"/>
          <w:color w:val="000000" w:themeColor="text1"/>
          <w:w w:val="95"/>
          <w:sz w:val="20"/>
        </w:rPr>
        <w:t>payments</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in</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cash;</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payments</w:t>
      </w:r>
      <w:r w:rsidRPr="00DA17A3">
        <w:rPr>
          <w:rFonts w:asciiTheme="majorHAnsi" w:hAnsiTheme="majorHAnsi"/>
          <w:color w:val="000000" w:themeColor="text1"/>
          <w:spacing w:val="-4"/>
          <w:w w:val="95"/>
          <w:sz w:val="20"/>
        </w:rPr>
        <w:t xml:space="preserve"> </w:t>
      </w:r>
      <w:r w:rsidRPr="00DA17A3">
        <w:rPr>
          <w:rFonts w:asciiTheme="majorHAnsi" w:hAnsiTheme="majorHAnsi"/>
          <w:color w:val="000000" w:themeColor="text1"/>
          <w:w w:val="95"/>
          <w:sz w:val="20"/>
        </w:rPr>
        <w:t>by</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someone</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who</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is</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not</w:t>
      </w:r>
      <w:r w:rsidRPr="00DA17A3">
        <w:rPr>
          <w:rFonts w:asciiTheme="majorHAnsi" w:hAnsiTheme="majorHAnsi"/>
          <w:color w:val="000000" w:themeColor="text1"/>
          <w:spacing w:val="-4"/>
          <w:w w:val="95"/>
          <w:sz w:val="20"/>
        </w:rPr>
        <w:t xml:space="preserve"> </w:t>
      </w:r>
      <w:r w:rsidRPr="00DA17A3">
        <w:rPr>
          <w:rFonts w:asciiTheme="majorHAnsi" w:hAnsiTheme="majorHAnsi"/>
          <w:color w:val="000000" w:themeColor="text1"/>
          <w:w w:val="95"/>
          <w:sz w:val="20"/>
        </w:rPr>
        <w:t>a</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party</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to</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the</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applicable</w:t>
      </w:r>
      <w:r w:rsidRPr="00DA17A3">
        <w:rPr>
          <w:rFonts w:asciiTheme="majorHAnsi" w:hAnsiTheme="majorHAnsi"/>
          <w:color w:val="000000" w:themeColor="text1"/>
          <w:spacing w:val="-4"/>
          <w:w w:val="95"/>
          <w:sz w:val="20"/>
        </w:rPr>
        <w:t xml:space="preserve"> </w:t>
      </w:r>
      <w:r w:rsidRPr="00DA17A3">
        <w:rPr>
          <w:rFonts w:asciiTheme="majorHAnsi" w:hAnsiTheme="majorHAnsi"/>
          <w:color w:val="000000" w:themeColor="text1"/>
          <w:w w:val="95"/>
          <w:sz w:val="20"/>
        </w:rPr>
        <w:t>contract;</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requests</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to</w:t>
      </w:r>
      <w:r w:rsidRPr="00DA17A3">
        <w:rPr>
          <w:rFonts w:asciiTheme="majorHAnsi" w:hAnsiTheme="majorHAnsi"/>
          <w:color w:val="000000" w:themeColor="text1"/>
          <w:spacing w:val="-3"/>
          <w:w w:val="95"/>
          <w:sz w:val="20"/>
        </w:rPr>
        <w:t xml:space="preserve"> pay </w:t>
      </w:r>
      <w:r w:rsidRPr="00DA17A3">
        <w:rPr>
          <w:rFonts w:asciiTheme="majorHAnsi" w:hAnsiTheme="majorHAnsi"/>
          <w:color w:val="000000" w:themeColor="text1"/>
          <w:w w:val="95"/>
          <w:sz w:val="20"/>
        </w:rPr>
        <w:t>more</w:t>
      </w:r>
      <w:r w:rsidRPr="00DA17A3">
        <w:rPr>
          <w:rFonts w:asciiTheme="majorHAnsi" w:hAnsiTheme="majorHAnsi"/>
          <w:color w:val="000000" w:themeColor="text1"/>
          <w:spacing w:val="-4"/>
          <w:w w:val="95"/>
          <w:sz w:val="20"/>
        </w:rPr>
        <w:t xml:space="preserve"> </w:t>
      </w:r>
      <w:r w:rsidRPr="00DA17A3">
        <w:rPr>
          <w:rFonts w:asciiTheme="majorHAnsi" w:hAnsiTheme="majorHAnsi"/>
          <w:color w:val="000000" w:themeColor="text1"/>
          <w:w w:val="95"/>
          <w:sz w:val="20"/>
        </w:rPr>
        <w:t>than</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what</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 xml:space="preserve">is </w:t>
      </w:r>
      <w:r w:rsidRPr="00DA17A3">
        <w:rPr>
          <w:rFonts w:asciiTheme="majorHAnsi" w:hAnsiTheme="majorHAnsi"/>
          <w:color w:val="000000" w:themeColor="text1"/>
          <w:w w:val="90"/>
          <w:sz w:val="20"/>
        </w:rPr>
        <w:t>provided</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by</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the</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contract;</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payments</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made</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in</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currencies</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other</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than</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those</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specified</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in</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the</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contract;</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payments</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from</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an</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unusual</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account; and transactions</w:t>
      </w:r>
      <w:r w:rsidRPr="00DA17A3">
        <w:rPr>
          <w:rFonts w:asciiTheme="majorHAnsi" w:hAnsiTheme="majorHAnsi"/>
          <w:color w:val="000000" w:themeColor="text1"/>
          <w:spacing w:val="1"/>
          <w:w w:val="90"/>
          <w:sz w:val="20"/>
        </w:rPr>
        <w:t xml:space="preserve"> </w:t>
      </w:r>
      <w:r w:rsidRPr="00DA17A3">
        <w:rPr>
          <w:rFonts w:asciiTheme="majorHAnsi" w:hAnsiTheme="majorHAnsi"/>
          <w:color w:val="000000" w:themeColor="text1"/>
          <w:w w:val="90"/>
          <w:sz w:val="20"/>
        </w:rPr>
        <w:t>forming</w:t>
      </w:r>
      <w:r w:rsidRPr="00DA17A3">
        <w:rPr>
          <w:rFonts w:asciiTheme="majorHAnsi" w:hAnsiTheme="majorHAnsi"/>
          <w:color w:val="000000" w:themeColor="text1"/>
          <w:spacing w:val="1"/>
          <w:w w:val="90"/>
          <w:sz w:val="20"/>
        </w:rPr>
        <w:t xml:space="preserve"> </w:t>
      </w:r>
      <w:r w:rsidRPr="00DA17A3">
        <w:rPr>
          <w:rFonts w:asciiTheme="majorHAnsi" w:hAnsiTheme="majorHAnsi"/>
          <w:color w:val="000000" w:themeColor="text1"/>
          <w:w w:val="90"/>
          <w:sz w:val="20"/>
        </w:rPr>
        <w:t>an unusual</w:t>
      </w:r>
      <w:r w:rsidRPr="00DA17A3">
        <w:rPr>
          <w:rFonts w:asciiTheme="majorHAnsi" w:hAnsiTheme="majorHAnsi"/>
          <w:color w:val="000000" w:themeColor="text1"/>
          <w:spacing w:val="1"/>
          <w:w w:val="90"/>
          <w:sz w:val="20"/>
        </w:rPr>
        <w:t xml:space="preserve"> </w:t>
      </w:r>
      <w:r w:rsidRPr="00DA17A3">
        <w:rPr>
          <w:rFonts w:asciiTheme="majorHAnsi" w:hAnsiTheme="majorHAnsi"/>
          <w:color w:val="000000" w:themeColor="text1"/>
          <w:w w:val="90"/>
          <w:sz w:val="20"/>
        </w:rPr>
        <w:t>pattern</w:t>
      </w:r>
      <w:r w:rsidRPr="00DA17A3">
        <w:rPr>
          <w:rFonts w:asciiTheme="majorHAnsi" w:hAnsiTheme="majorHAnsi"/>
          <w:color w:val="000000" w:themeColor="text1"/>
          <w:spacing w:val="1"/>
          <w:w w:val="90"/>
          <w:sz w:val="20"/>
        </w:rPr>
        <w:t xml:space="preserve"> </w:t>
      </w:r>
      <w:r w:rsidRPr="00DA17A3">
        <w:rPr>
          <w:rFonts w:asciiTheme="majorHAnsi" w:hAnsiTheme="majorHAnsi"/>
          <w:color w:val="000000" w:themeColor="text1"/>
          <w:w w:val="90"/>
          <w:sz w:val="20"/>
        </w:rPr>
        <w:t>or many</w:t>
      </w:r>
      <w:r w:rsidRPr="00DA17A3">
        <w:rPr>
          <w:rFonts w:asciiTheme="majorHAnsi" w:hAnsiTheme="majorHAnsi"/>
          <w:color w:val="000000" w:themeColor="text1"/>
          <w:spacing w:val="1"/>
          <w:w w:val="90"/>
          <w:sz w:val="20"/>
        </w:rPr>
        <w:t xml:space="preserve"> </w:t>
      </w:r>
      <w:r w:rsidRPr="00DA17A3">
        <w:rPr>
          <w:rFonts w:asciiTheme="majorHAnsi" w:hAnsiTheme="majorHAnsi"/>
          <w:color w:val="000000" w:themeColor="text1"/>
          <w:w w:val="90"/>
          <w:sz w:val="20"/>
        </w:rPr>
        <w:t>repetitive</w:t>
      </w:r>
      <w:r w:rsidRPr="00DA17A3">
        <w:rPr>
          <w:rFonts w:asciiTheme="majorHAnsi" w:hAnsiTheme="majorHAnsi"/>
          <w:color w:val="000000" w:themeColor="text1"/>
          <w:spacing w:val="1"/>
          <w:w w:val="90"/>
          <w:sz w:val="20"/>
        </w:rPr>
        <w:t xml:space="preserve"> </w:t>
      </w:r>
      <w:r w:rsidRPr="00DA17A3">
        <w:rPr>
          <w:rFonts w:asciiTheme="majorHAnsi" w:hAnsiTheme="majorHAnsi"/>
          <w:color w:val="000000" w:themeColor="text1"/>
          <w:w w:val="90"/>
          <w:sz w:val="20"/>
        </w:rPr>
        <w:t>cash payments.</w:t>
      </w:r>
      <w:r w:rsidRPr="00DA17A3">
        <w:rPr>
          <w:rFonts w:asciiTheme="majorHAnsi" w:hAnsiTheme="majorHAnsi"/>
          <w:color w:val="000000" w:themeColor="text1"/>
          <w:spacing w:val="1"/>
          <w:w w:val="90"/>
          <w:sz w:val="20"/>
        </w:rPr>
        <w:t xml:space="preserve"> </w:t>
      </w:r>
      <w:r w:rsidRPr="00DA17A3">
        <w:rPr>
          <w:rFonts w:asciiTheme="majorHAnsi" w:hAnsiTheme="majorHAnsi"/>
          <w:b/>
          <w:i/>
          <w:color w:val="000000" w:themeColor="text1"/>
          <w:w w:val="90"/>
          <w:sz w:val="20"/>
        </w:rPr>
        <w:t>If</w:t>
      </w:r>
      <w:r w:rsidRPr="00DA17A3">
        <w:rPr>
          <w:rFonts w:asciiTheme="majorHAnsi" w:hAnsiTheme="majorHAnsi"/>
          <w:b/>
          <w:i/>
          <w:color w:val="000000" w:themeColor="text1"/>
          <w:spacing w:val="-14"/>
          <w:w w:val="90"/>
          <w:sz w:val="20"/>
        </w:rPr>
        <w:t xml:space="preserve"> </w:t>
      </w:r>
      <w:r w:rsidRPr="00DA17A3">
        <w:rPr>
          <w:rFonts w:asciiTheme="majorHAnsi" w:hAnsiTheme="majorHAnsi"/>
          <w:b/>
          <w:i/>
          <w:color w:val="000000" w:themeColor="text1"/>
          <w:w w:val="90"/>
          <w:sz w:val="20"/>
        </w:rPr>
        <w:t>Vendor</w:t>
      </w:r>
      <w:r w:rsidRPr="00DA17A3">
        <w:rPr>
          <w:rFonts w:asciiTheme="majorHAnsi" w:hAnsiTheme="majorHAnsi"/>
          <w:b/>
          <w:i/>
          <w:color w:val="000000" w:themeColor="text1"/>
          <w:spacing w:val="-9"/>
          <w:w w:val="90"/>
          <w:sz w:val="20"/>
        </w:rPr>
        <w:t xml:space="preserve"> </w:t>
      </w:r>
      <w:r w:rsidRPr="00DA17A3">
        <w:rPr>
          <w:rFonts w:asciiTheme="majorHAnsi" w:hAnsiTheme="majorHAnsi"/>
          <w:b/>
          <w:i/>
          <w:color w:val="000000" w:themeColor="text1"/>
          <w:w w:val="90"/>
          <w:sz w:val="20"/>
        </w:rPr>
        <w:t>suspects</w:t>
      </w:r>
      <w:r w:rsidRPr="00DA17A3">
        <w:rPr>
          <w:rFonts w:asciiTheme="majorHAnsi" w:hAnsiTheme="majorHAnsi"/>
          <w:b/>
          <w:i/>
          <w:color w:val="000000" w:themeColor="text1"/>
          <w:spacing w:val="-9"/>
          <w:w w:val="90"/>
          <w:sz w:val="20"/>
        </w:rPr>
        <w:t xml:space="preserve"> </w:t>
      </w:r>
      <w:r w:rsidRPr="00DA17A3">
        <w:rPr>
          <w:rFonts w:asciiTheme="majorHAnsi" w:hAnsiTheme="majorHAnsi"/>
          <w:b/>
          <w:i/>
          <w:color w:val="000000" w:themeColor="text1"/>
          <w:w w:val="90"/>
          <w:sz w:val="20"/>
        </w:rPr>
        <w:t>a</w:t>
      </w:r>
      <w:r w:rsidRPr="00DA17A3">
        <w:rPr>
          <w:rFonts w:asciiTheme="majorHAnsi" w:hAnsiTheme="majorHAnsi"/>
          <w:b/>
          <w:i/>
          <w:color w:val="000000" w:themeColor="text1"/>
          <w:spacing w:val="-8"/>
          <w:w w:val="90"/>
          <w:sz w:val="20"/>
        </w:rPr>
        <w:t xml:space="preserve"> </w:t>
      </w:r>
      <w:r w:rsidRPr="00DA17A3">
        <w:rPr>
          <w:rFonts w:asciiTheme="majorHAnsi" w:hAnsiTheme="majorHAnsi"/>
          <w:b/>
          <w:i/>
          <w:color w:val="000000" w:themeColor="text1"/>
          <w:w w:val="90"/>
          <w:sz w:val="20"/>
        </w:rPr>
        <w:t>transaction</w:t>
      </w:r>
      <w:r w:rsidRPr="00DA17A3">
        <w:rPr>
          <w:rFonts w:asciiTheme="majorHAnsi" w:hAnsiTheme="majorHAnsi"/>
          <w:b/>
          <w:i/>
          <w:color w:val="000000" w:themeColor="text1"/>
          <w:spacing w:val="-9"/>
          <w:w w:val="90"/>
          <w:sz w:val="20"/>
        </w:rPr>
        <w:t xml:space="preserve"> </w:t>
      </w:r>
      <w:r w:rsidRPr="00DA17A3">
        <w:rPr>
          <w:rFonts w:asciiTheme="majorHAnsi" w:hAnsiTheme="majorHAnsi"/>
          <w:b/>
          <w:i/>
          <w:color w:val="000000" w:themeColor="text1"/>
          <w:w w:val="90"/>
          <w:sz w:val="20"/>
        </w:rPr>
        <w:t>in</w:t>
      </w:r>
      <w:r w:rsidRPr="00DA17A3">
        <w:rPr>
          <w:rFonts w:asciiTheme="majorHAnsi" w:hAnsiTheme="majorHAnsi"/>
          <w:b/>
          <w:i/>
          <w:color w:val="000000" w:themeColor="text1"/>
          <w:spacing w:val="-8"/>
          <w:w w:val="90"/>
          <w:sz w:val="20"/>
        </w:rPr>
        <w:t xml:space="preserve"> </w:t>
      </w:r>
      <w:r w:rsidRPr="00DA17A3">
        <w:rPr>
          <w:rFonts w:asciiTheme="majorHAnsi" w:hAnsiTheme="majorHAnsi"/>
          <w:b/>
          <w:i/>
          <w:color w:val="000000" w:themeColor="text1"/>
          <w:w w:val="90"/>
          <w:sz w:val="20"/>
        </w:rPr>
        <w:t>which</w:t>
      </w:r>
      <w:r w:rsidRPr="00DA17A3">
        <w:rPr>
          <w:rFonts w:asciiTheme="majorHAnsi" w:hAnsiTheme="majorHAnsi"/>
          <w:b/>
          <w:i/>
          <w:color w:val="000000" w:themeColor="text1"/>
          <w:spacing w:val="-9"/>
          <w:w w:val="90"/>
          <w:sz w:val="20"/>
        </w:rPr>
        <w:t xml:space="preserve"> </w:t>
      </w:r>
      <w:r w:rsidRPr="00DA17A3">
        <w:rPr>
          <w:rFonts w:asciiTheme="majorHAnsi" w:hAnsiTheme="majorHAnsi"/>
          <w:b/>
          <w:i/>
          <w:color w:val="000000" w:themeColor="text1"/>
          <w:w w:val="90"/>
          <w:sz w:val="20"/>
        </w:rPr>
        <w:t>it</w:t>
      </w:r>
      <w:r w:rsidRPr="00DA17A3">
        <w:rPr>
          <w:rFonts w:asciiTheme="majorHAnsi" w:hAnsiTheme="majorHAnsi"/>
          <w:b/>
          <w:i/>
          <w:color w:val="000000" w:themeColor="text1"/>
          <w:spacing w:val="-8"/>
          <w:w w:val="90"/>
          <w:sz w:val="20"/>
        </w:rPr>
        <w:t xml:space="preserve"> </w:t>
      </w:r>
      <w:r w:rsidRPr="00DA17A3">
        <w:rPr>
          <w:rFonts w:asciiTheme="majorHAnsi" w:hAnsiTheme="majorHAnsi"/>
          <w:b/>
          <w:i/>
          <w:color w:val="000000" w:themeColor="text1"/>
          <w:w w:val="90"/>
          <w:sz w:val="20"/>
        </w:rPr>
        <w:t xml:space="preserve">is </w:t>
      </w:r>
      <w:r w:rsidRPr="00DA17A3">
        <w:rPr>
          <w:rFonts w:asciiTheme="majorHAnsi" w:hAnsiTheme="majorHAnsi"/>
          <w:b/>
          <w:i/>
          <w:color w:val="000000" w:themeColor="text1"/>
          <w:w w:val="85"/>
          <w:sz w:val="20"/>
        </w:rPr>
        <w:t>participating</w:t>
      </w:r>
      <w:r w:rsidRPr="00DA17A3">
        <w:rPr>
          <w:rFonts w:asciiTheme="majorHAnsi" w:hAnsiTheme="majorHAnsi"/>
          <w:b/>
          <w:i/>
          <w:color w:val="000000" w:themeColor="text1"/>
          <w:spacing w:val="-11"/>
          <w:w w:val="85"/>
          <w:sz w:val="20"/>
        </w:rPr>
        <w:t xml:space="preserve"> </w:t>
      </w:r>
      <w:r w:rsidRPr="00DA17A3">
        <w:rPr>
          <w:rFonts w:asciiTheme="majorHAnsi" w:hAnsiTheme="majorHAnsi"/>
          <w:b/>
          <w:i/>
          <w:color w:val="000000" w:themeColor="text1"/>
          <w:w w:val="85"/>
          <w:sz w:val="20"/>
        </w:rPr>
        <w:t>has</w:t>
      </w:r>
      <w:r w:rsidRPr="00DA17A3">
        <w:rPr>
          <w:rFonts w:asciiTheme="majorHAnsi" w:hAnsiTheme="majorHAnsi"/>
          <w:b/>
          <w:i/>
          <w:color w:val="000000" w:themeColor="text1"/>
          <w:spacing w:val="-10"/>
          <w:w w:val="85"/>
          <w:sz w:val="20"/>
        </w:rPr>
        <w:t xml:space="preserve"> </w:t>
      </w:r>
      <w:r w:rsidRPr="00DA17A3">
        <w:rPr>
          <w:rFonts w:asciiTheme="majorHAnsi" w:hAnsiTheme="majorHAnsi"/>
          <w:b/>
          <w:i/>
          <w:color w:val="000000" w:themeColor="text1"/>
          <w:w w:val="85"/>
          <w:sz w:val="20"/>
        </w:rPr>
        <w:t>indicators</w:t>
      </w:r>
      <w:r w:rsidRPr="00DA17A3">
        <w:rPr>
          <w:rFonts w:asciiTheme="majorHAnsi" w:hAnsiTheme="majorHAnsi"/>
          <w:b/>
          <w:i/>
          <w:color w:val="000000" w:themeColor="text1"/>
          <w:spacing w:val="-11"/>
          <w:w w:val="85"/>
          <w:sz w:val="20"/>
        </w:rPr>
        <w:t xml:space="preserve"> </w:t>
      </w:r>
      <w:r w:rsidRPr="00DA17A3">
        <w:rPr>
          <w:rFonts w:asciiTheme="majorHAnsi" w:hAnsiTheme="majorHAnsi"/>
          <w:b/>
          <w:i/>
          <w:color w:val="000000" w:themeColor="text1"/>
          <w:w w:val="85"/>
          <w:sz w:val="20"/>
        </w:rPr>
        <w:t>of</w:t>
      </w:r>
      <w:r w:rsidRPr="00DA17A3">
        <w:rPr>
          <w:rFonts w:asciiTheme="majorHAnsi" w:hAnsiTheme="majorHAnsi"/>
          <w:b/>
          <w:i/>
          <w:color w:val="000000" w:themeColor="text1"/>
          <w:spacing w:val="-10"/>
          <w:w w:val="85"/>
          <w:sz w:val="20"/>
        </w:rPr>
        <w:t xml:space="preserve"> </w:t>
      </w:r>
      <w:r w:rsidRPr="00DA17A3">
        <w:rPr>
          <w:rFonts w:asciiTheme="majorHAnsi" w:hAnsiTheme="majorHAnsi"/>
          <w:b/>
          <w:i/>
          <w:color w:val="000000" w:themeColor="text1"/>
          <w:w w:val="85"/>
          <w:sz w:val="20"/>
        </w:rPr>
        <w:t>money</w:t>
      </w:r>
      <w:r w:rsidRPr="00DA17A3">
        <w:rPr>
          <w:rFonts w:asciiTheme="majorHAnsi" w:hAnsiTheme="majorHAnsi"/>
          <w:b/>
          <w:i/>
          <w:color w:val="000000" w:themeColor="text1"/>
          <w:spacing w:val="-11"/>
          <w:w w:val="85"/>
          <w:sz w:val="20"/>
        </w:rPr>
        <w:t xml:space="preserve"> </w:t>
      </w:r>
      <w:r w:rsidRPr="00DA17A3">
        <w:rPr>
          <w:rFonts w:asciiTheme="majorHAnsi" w:hAnsiTheme="majorHAnsi"/>
          <w:b/>
          <w:i/>
          <w:color w:val="000000" w:themeColor="text1"/>
          <w:w w:val="85"/>
          <w:sz w:val="20"/>
        </w:rPr>
        <w:t>laundering,</w:t>
      </w:r>
      <w:r w:rsidRPr="00DA17A3">
        <w:rPr>
          <w:rFonts w:asciiTheme="majorHAnsi" w:hAnsiTheme="majorHAnsi"/>
          <w:b/>
          <w:i/>
          <w:color w:val="000000" w:themeColor="text1"/>
          <w:spacing w:val="-16"/>
          <w:w w:val="85"/>
          <w:sz w:val="20"/>
        </w:rPr>
        <w:t xml:space="preserve"> </w:t>
      </w:r>
      <w:r w:rsidRPr="00DA17A3">
        <w:rPr>
          <w:rFonts w:asciiTheme="majorHAnsi" w:hAnsiTheme="majorHAnsi"/>
          <w:b/>
          <w:i/>
          <w:color w:val="000000" w:themeColor="text1"/>
          <w:w w:val="85"/>
          <w:sz w:val="20"/>
        </w:rPr>
        <w:t>please</w:t>
      </w:r>
      <w:r w:rsidRPr="00DA17A3">
        <w:rPr>
          <w:rFonts w:asciiTheme="majorHAnsi" w:hAnsiTheme="majorHAnsi"/>
          <w:b/>
          <w:i/>
          <w:color w:val="000000" w:themeColor="text1"/>
          <w:spacing w:val="-11"/>
          <w:w w:val="85"/>
          <w:sz w:val="20"/>
        </w:rPr>
        <w:t xml:space="preserve"> </w:t>
      </w:r>
      <w:r w:rsidRPr="00DA17A3">
        <w:rPr>
          <w:rFonts w:asciiTheme="majorHAnsi" w:hAnsiTheme="majorHAnsi"/>
          <w:b/>
          <w:i/>
          <w:color w:val="000000" w:themeColor="text1"/>
          <w:w w:val="85"/>
          <w:sz w:val="20"/>
        </w:rPr>
        <w:t>contact</w:t>
      </w:r>
      <w:r w:rsidRPr="00DA17A3">
        <w:rPr>
          <w:rFonts w:asciiTheme="majorHAnsi" w:hAnsiTheme="majorHAnsi"/>
          <w:b/>
          <w:i/>
          <w:color w:val="000000" w:themeColor="text1"/>
          <w:spacing w:val="-10"/>
          <w:w w:val="85"/>
          <w:sz w:val="20"/>
        </w:rPr>
        <w:t xml:space="preserve"> </w:t>
      </w:r>
      <w:r w:rsidRPr="00DA17A3">
        <w:rPr>
          <w:rFonts w:asciiTheme="majorHAnsi" w:hAnsiTheme="majorHAnsi"/>
          <w:b/>
          <w:i/>
          <w:color w:val="000000" w:themeColor="text1"/>
          <w:w w:val="85"/>
          <w:sz w:val="20"/>
        </w:rPr>
        <w:t>the</w:t>
      </w:r>
      <w:r w:rsidRPr="00DA17A3">
        <w:rPr>
          <w:rFonts w:asciiTheme="majorHAnsi" w:hAnsiTheme="majorHAnsi"/>
          <w:b/>
          <w:i/>
          <w:color w:val="000000" w:themeColor="text1"/>
          <w:spacing w:val="-10"/>
          <w:w w:val="85"/>
          <w:sz w:val="20"/>
        </w:rPr>
        <w:t xml:space="preserve"> </w:t>
      </w:r>
      <w:r w:rsidRPr="00DA17A3">
        <w:rPr>
          <w:rFonts w:asciiTheme="majorHAnsi" w:hAnsiTheme="majorHAnsi"/>
          <w:b/>
          <w:i/>
          <w:color w:val="000000" w:themeColor="text1"/>
          <w:w w:val="95"/>
          <w:sz w:val="20"/>
        </w:rPr>
        <w:t>email address:</w:t>
      </w:r>
      <w:r w:rsidRPr="00DA17A3">
        <w:rPr>
          <w:rFonts w:asciiTheme="majorHAnsi" w:hAnsiTheme="majorHAnsi"/>
          <w:b/>
          <w:i/>
          <w:color w:val="000000" w:themeColor="text1"/>
          <w:spacing w:val="-28"/>
          <w:w w:val="95"/>
          <w:sz w:val="20"/>
        </w:rPr>
        <w:t xml:space="preserve"> </w:t>
      </w:r>
      <w:hyperlink r:id="rId10" w:history="1">
        <w:r w:rsidR="004B0509" w:rsidRPr="00DA17A3">
          <w:rPr>
            <w:rStyle w:val="aa"/>
            <w:rFonts w:asciiTheme="majorHAnsi" w:hAnsiTheme="majorHAnsi"/>
            <w:b/>
            <w:i/>
            <w:color w:val="000000" w:themeColor="text1"/>
            <w:w w:val="95"/>
            <w:sz w:val="20"/>
          </w:rPr>
          <w:t>ethics@wanlex.com.</w:t>
        </w:r>
      </w:hyperlink>
    </w:p>
    <w:p w14:paraId="37F3E0D3" w14:textId="77777777" w:rsidR="00426EA6" w:rsidRPr="00DA17A3" w:rsidRDefault="00426EA6">
      <w:pPr>
        <w:spacing w:before="79" w:line="278" w:lineRule="auto"/>
        <w:ind w:left="280" w:right="296"/>
        <w:jc w:val="both"/>
        <w:rPr>
          <w:rFonts w:asciiTheme="majorHAnsi" w:hAnsiTheme="majorHAnsi"/>
          <w:b/>
          <w:i/>
          <w:color w:val="000000" w:themeColor="text1"/>
          <w:sz w:val="20"/>
        </w:rPr>
      </w:pPr>
    </w:p>
    <w:p w14:paraId="4FE9803E" w14:textId="77777777" w:rsidR="00237D9D" w:rsidRPr="00DA17A3" w:rsidRDefault="00237D9D" w:rsidP="004B0509">
      <w:pPr>
        <w:spacing w:before="150"/>
        <w:ind w:left="281"/>
        <w:jc w:val="both"/>
        <w:rPr>
          <w:rFonts w:asciiTheme="majorHAnsi" w:hAnsiTheme="majorHAnsi"/>
          <w:b/>
          <w:i/>
          <w:color w:val="002F56"/>
          <w:sz w:val="24"/>
        </w:rPr>
      </w:pPr>
      <w:r w:rsidRPr="00DA17A3">
        <w:rPr>
          <w:rFonts w:asciiTheme="majorHAnsi" w:hAnsiTheme="majorHAnsi"/>
          <w:b/>
          <w:i/>
          <w:color w:val="002F56"/>
          <w:sz w:val="24"/>
        </w:rPr>
        <w:t>Conflicts of Interest</w:t>
      </w:r>
    </w:p>
    <w:p w14:paraId="4BE99C92" w14:textId="5562D56C" w:rsidR="00237D9D" w:rsidRPr="00DA17A3" w:rsidRDefault="00237D9D" w:rsidP="00237D9D">
      <w:pPr>
        <w:pStyle w:val="a3"/>
        <w:spacing w:line="276" w:lineRule="auto"/>
        <w:ind w:right="296"/>
        <w:rPr>
          <w:rFonts w:asciiTheme="majorHAnsi" w:hAnsiTheme="majorHAnsi"/>
        </w:rPr>
      </w:pPr>
      <w:r w:rsidRPr="00DA17A3">
        <w:rPr>
          <w:rFonts w:asciiTheme="majorHAnsi" w:hAnsiTheme="majorHAnsi"/>
          <w:color w:val="474C55"/>
          <w:w w:val="95"/>
        </w:rPr>
        <w:t>Vendor</w:t>
      </w:r>
      <w:r w:rsidRPr="00DA17A3">
        <w:rPr>
          <w:rFonts w:asciiTheme="majorHAnsi" w:hAnsiTheme="majorHAnsi"/>
          <w:color w:val="474C55"/>
          <w:spacing w:val="-19"/>
          <w:w w:val="95"/>
        </w:rPr>
        <w:t xml:space="preserve"> </w:t>
      </w:r>
      <w:r w:rsidRPr="00DA17A3">
        <w:rPr>
          <w:rFonts w:asciiTheme="majorHAnsi" w:hAnsiTheme="majorHAnsi"/>
          <w:color w:val="474C55"/>
          <w:w w:val="95"/>
        </w:rPr>
        <w:t>is</w:t>
      </w:r>
      <w:r w:rsidRPr="00DA17A3">
        <w:rPr>
          <w:rFonts w:asciiTheme="majorHAnsi" w:hAnsiTheme="majorHAnsi"/>
          <w:color w:val="474C55"/>
          <w:spacing w:val="-18"/>
          <w:w w:val="95"/>
        </w:rPr>
        <w:t xml:space="preserve"> </w:t>
      </w:r>
      <w:r w:rsidRPr="00DA17A3">
        <w:rPr>
          <w:rFonts w:asciiTheme="majorHAnsi" w:hAnsiTheme="majorHAnsi"/>
          <w:color w:val="474C55"/>
          <w:w w:val="95"/>
        </w:rPr>
        <w:t>expected</w:t>
      </w:r>
      <w:r w:rsidRPr="00DA17A3">
        <w:rPr>
          <w:rFonts w:asciiTheme="majorHAnsi" w:hAnsiTheme="majorHAnsi"/>
          <w:color w:val="474C55"/>
          <w:spacing w:val="-18"/>
          <w:w w:val="95"/>
        </w:rPr>
        <w:t xml:space="preserve"> </w:t>
      </w:r>
      <w:r w:rsidRPr="00DA17A3">
        <w:rPr>
          <w:rFonts w:asciiTheme="majorHAnsi" w:hAnsiTheme="majorHAnsi"/>
          <w:color w:val="474C55"/>
          <w:w w:val="95"/>
        </w:rPr>
        <w:t>to</w:t>
      </w:r>
      <w:r w:rsidRPr="00DA17A3">
        <w:rPr>
          <w:rFonts w:asciiTheme="majorHAnsi" w:hAnsiTheme="majorHAnsi"/>
          <w:color w:val="474C55"/>
          <w:spacing w:val="-19"/>
          <w:w w:val="95"/>
        </w:rPr>
        <w:t xml:space="preserve"> </w:t>
      </w:r>
      <w:r w:rsidRPr="00DA17A3">
        <w:rPr>
          <w:rFonts w:asciiTheme="majorHAnsi" w:hAnsiTheme="majorHAnsi"/>
          <w:color w:val="474C55"/>
          <w:w w:val="95"/>
        </w:rPr>
        <w:t>avoid</w:t>
      </w:r>
      <w:r w:rsidRPr="00DA17A3">
        <w:rPr>
          <w:rFonts w:asciiTheme="majorHAnsi" w:hAnsiTheme="majorHAnsi"/>
          <w:color w:val="474C55"/>
          <w:spacing w:val="-18"/>
          <w:w w:val="95"/>
        </w:rPr>
        <w:t xml:space="preserve"> </w:t>
      </w:r>
      <w:r w:rsidRPr="00DA17A3">
        <w:rPr>
          <w:rFonts w:asciiTheme="majorHAnsi" w:hAnsiTheme="majorHAnsi"/>
          <w:color w:val="474C55"/>
          <w:w w:val="95"/>
        </w:rPr>
        <w:t>all</w:t>
      </w:r>
      <w:r w:rsidRPr="00DA17A3">
        <w:rPr>
          <w:rFonts w:asciiTheme="majorHAnsi" w:hAnsiTheme="majorHAnsi"/>
          <w:color w:val="474C55"/>
          <w:spacing w:val="-18"/>
          <w:w w:val="95"/>
        </w:rPr>
        <w:t xml:space="preserve"> </w:t>
      </w:r>
      <w:r w:rsidRPr="00DA17A3">
        <w:rPr>
          <w:rFonts w:asciiTheme="majorHAnsi" w:hAnsiTheme="majorHAnsi"/>
          <w:color w:val="474C55"/>
          <w:w w:val="95"/>
        </w:rPr>
        <w:t>conflicts</w:t>
      </w:r>
      <w:r w:rsidRPr="00DA17A3">
        <w:rPr>
          <w:rFonts w:asciiTheme="majorHAnsi" w:hAnsiTheme="majorHAnsi"/>
          <w:color w:val="474C55"/>
          <w:spacing w:val="-19"/>
          <w:w w:val="95"/>
        </w:rPr>
        <w:t xml:space="preserve"> </w:t>
      </w:r>
      <w:r w:rsidRPr="00DA17A3">
        <w:rPr>
          <w:rFonts w:asciiTheme="majorHAnsi" w:hAnsiTheme="majorHAnsi"/>
          <w:color w:val="474C55"/>
          <w:w w:val="95"/>
        </w:rPr>
        <w:t>of</w:t>
      </w:r>
      <w:r w:rsidRPr="00DA17A3">
        <w:rPr>
          <w:rFonts w:asciiTheme="majorHAnsi" w:hAnsiTheme="majorHAnsi"/>
          <w:color w:val="474C55"/>
          <w:spacing w:val="-18"/>
          <w:w w:val="95"/>
        </w:rPr>
        <w:t xml:space="preserve"> </w:t>
      </w:r>
      <w:r w:rsidRPr="00DA17A3">
        <w:rPr>
          <w:rFonts w:asciiTheme="majorHAnsi" w:hAnsiTheme="majorHAnsi"/>
          <w:color w:val="474C55"/>
          <w:w w:val="95"/>
        </w:rPr>
        <w:t>interest</w:t>
      </w:r>
      <w:r w:rsidRPr="00DA17A3">
        <w:rPr>
          <w:rFonts w:asciiTheme="majorHAnsi" w:hAnsiTheme="majorHAnsi"/>
          <w:color w:val="474C55"/>
          <w:spacing w:val="-18"/>
          <w:w w:val="95"/>
        </w:rPr>
        <w:t xml:space="preserve"> </w:t>
      </w:r>
      <w:r w:rsidRPr="00DA17A3">
        <w:rPr>
          <w:rFonts w:asciiTheme="majorHAnsi" w:hAnsiTheme="majorHAnsi"/>
          <w:color w:val="474C55"/>
          <w:w w:val="95"/>
        </w:rPr>
        <w:t>or</w:t>
      </w:r>
      <w:r w:rsidRPr="00DA17A3">
        <w:rPr>
          <w:rFonts w:asciiTheme="majorHAnsi" w:hAnsiTheme="majorHAnsi"/>
          <w:color w:val="474C55"/>
          <w:spacing w:val="-19"/>
          <w:w w:val="95"/>
        </w:rPr>
        <w:t xml:space="preserve"> </w:t>
      </w:r>
      <w:r w:rsidRPr="00DA17A3">
        <w:rPr>
          <w:rFonts w:asciiTheme="majorHAnsi" w:hAnsiTheme="majorHAnsi"/>
          <w:color w:val="474C55"/>
          <w:w w:val="95"/>
        </w:rPr>
        <w:t>situations</w:t>
      </w:r>
      <w:r w:rsidRPr="00DA17A3">
        <w:rPr>
          <w:rFonts w:asciiTheme="majorHAnsi" w:hAnsiTheme="majorHAnsi"/>
          <w:color w:val="474C55"/>
          <w:spacing w:val="-18"/>
          <w:w w:val="95"/>
        </w:rPr>
        <w:t xml:space="preserve"> </w:t>
      </w:r>
      <w:r w:rsidRPr="00DA17A3">
        <w:rPr>
          <w:rFonts w:asciiTheme="majorHAnsi" w:hAnsiTheme="majorHAnsi"/>
          <w:color w:val="474C55"/>
          <w:w w:val="95"/>
        </w:rPr>
        <w:t>giving</w:t>
      </w:r>
      <w:r w:rsidRPr="00DA17A3">
        <w:rPr>
          <w:rFonts w:asciiTheme="majorHAnsi" w:hAnsiTheme="majorHAnsi"/>
          <w:color w:val="474C55"/>
          <w:spacing w:val="-18"/>
          <w:w w:val="95"/>
        </w:rPr>
        <w:t xml:space="preserve"> </w:t>
      </w:r>
      <w:r w:rsidRPr="00DA17A3">
        <w:rPr>
          <w:rFonts w:asciiTheme="majorHAnsi" w:hAnsiTheme="majorHAnsi"/>
          <w:color w:val="474C55"/>
          <w:w w:val="95"/>
        </w:rPr>
        <w:t>the</w:t>
      </w:r>
      <w:r w:rsidRPr="00DA17A3">
        <w:rPr>
          <w:rFonts w:asciiTheme="majorHAnsi" w:hAnsiTheme="majorHAnsi"/>
          <w:color w:val="474C55"/>
          <w:spacing w:val="-19"/>
          <w:w w:val="95"/>
        </w:rPr>
        <w:t xml:space="preserve"> </w:t>
      </w:r>
      <w:r w:rsidRPr="00DA17A3">
        <w:rPr>
          <w:rFonts w:asciiTheme="majorHAnsi" w:hAnsiTheme="majorHAnsi"/>
          <w:color w:val="474C55"/>
          <w:w w:val="95"/>
        </w:rPr>
        <w:t>appearance</w:t>
      </w:r>
      <w:r w:rsidRPr="00DA17A3">
        <w:rPr>
          <w:rFonts w:asciiTheme="majorHAnsi" w:hAnsiTheme="majorHAnsi"/>
          <w:color w:val="474C55"/>
          <w:spacing w:val="-18"/>
          <w:w w:val="95"/>
        </w:rPr>
        <w:t xml:space="preserve"> </w:t>
      </w:r>
      <w:r w:rsidRPr="00DA17A3">
        <w:rPr>
          <w:rFonts w:asciiTheme="majorHAnsi" w:hAnsiTheme="majorHAnsi"/>
          <w:color w:val="474C55"/>
          <w:w w:val="95"/>
        </w:rPr>
        <w:t>of</w:t>
      </w:r>
      <w:r w:rsidRPr="00DA17A3">
        <w:rPr>
          <w:rFonts w:asciiTheme="majorHAnsi" w:hAnsiTheme="majorHAnsi"/>
          <w:color w:val="474C55"/>
          <w:spacing w:val="-18"/>
          <w:w w:val="95"/>
        </w:rPr>
        <w:t xml:space="preserve"> </w:t>
      </w:r>
      <w:r w:rsidRPr="00DA17A3">
        <w:rPr>
          <w:rFonts w:asciiTheme="majorHAnsi" w:hAnsiTheme="majorHAnsi"/>
          <w:color w:val="474C55"/>
          <w:w w:val="95"/>
        </w:rPr>
        <w:t>a</w:t>
      </w:r>
      <w:r w:rsidRPr="00DA17A3">
        <w:rPr>
          <w:rFonts w:asciiTheme="majorHAnsi" w:hAnsiTheme="majorHAnsi"/>
          <w:color w:val="474C55"/>
          <w:spacing w:val="-19"/>
          <w:w w:val="95"/>
        </w:rPr>
        <w:t xml:space="preserve"> </w:t>
      </w:r>
      <w:r w:rsidRPr="00DA17A3">
        <w:rPr>
          <w:rFonts w:asciiTheme="majorHAnsi" w:hAnsiTheme="majorHAnsi"/>
          <w:color w:val="474C55"/>
          <w:w w:val="95"/>
        </w:rPr>
        <w:t>conflict</w:t>
      </w:r>
      <w:r w:rsidRPr="00DA17A3">
        <w:rPr>
          <w:rFonts w:asciiTheme="majorHAnsi" w:hAnsiTheme="majorHAnsi"/>
          <w:color w:val="474C55"/>
          <w:spacing w:val="-18"/>
          <w:w w:val="95"/>
        </w:rPr>
        <w:t xml:space="preserve"> </w:t>
      </w:r>
      <w:r w:rsidRPr="00DA17A3">
        <w:rPr>
          <w:rFonts w:asciiTheme="majorHAnsi" w:hAnsiTheme="majorHAnsi"/>
          <w:color w:val="474C55"/>
          <w:w w:val="95"/>
        </w:rPr>
        <w:t>of</w:t>
      </w:r>
      <w:r w:rsidRPr="00DA17A3">
        <w:rPr>
          <w:rFonts w:asciiTheme="majorHAnsi" w:hAnsiTheme="majorHAnsi"/>
          <w:color w:val="474C55"/>
          <w:spacing w:val="-18"/>
          <w:w w:val="95"/>
        </w:rPr>
        <w:t xml:space="preserve"> </w:t>
      </w:r>
      <w:r w:rsidRPr="00DA17A3">
        <w:rPr>
          <w:rFonts w:asciiTheme="majorHAnsi" w:hAnsiTheme="majorHAnsi"/>
          <w:color w:val="474C55"/>
          <w:w w:val="95"/>
        </w:rPr>
        <w:t>interest</w:t>
      </w:r>
      <w:r w:rsidRPr="00DA17A3">
        <w:rPr>
          <w:rFonts w:asciiTheme="majorHAnsi" w:hAnsiTheme="majorHAnsi"/>
          <w:color w:val="474C55"/>
          <w:spacing w:val="-19"/>
          <w:w w:val="95"/>
        </w:rPr>
        <w:t xml:space="preserve"> </w:t>
      </w:r>
      <w:r w:rsidRPr="00DA17A3">
        <w:rPr>
          <w:rFonts w:asciiTheme="majorHAnsi" w:hAnsiTheme="majorHAnsi"/>
          <w:color w:val="474C55"/>
          <w:w w:val="95"/>
        </w:rPr>
        <w:t>when</w:t>
      </w:r>
      <w:r w:rsidRPr="00DA17A3">
        <w:rPr>
          <w:rFonts w:asciiTheme="majorHAnsi" w:hAnsiTheme="majorHAnsi"/>
          <w:color w:val="474C55"/>
          <w:spacing w:val="-18"/>
          <w:w w:val="95"/>
        </w:rPr>
        <w:t xml:space="preserve"> </w:t>
      </w:r>
      <w:r w:rsidRPr="00DA17A3">
        <w:rPr>
          <w:rFonts w:asciiTheme="majorHAnsi" w:hAnsiTheme="majorHAnsi"/>
          <w:color w:val="474C55"/>
          <w:w w:val="95"/>
        </w:rPr>
        <w:t>doing</w:t>
      </w:r>
      <w:r w:rsidRPr="00DA17A3">
        <w:rPr>
          <w:rFonts w:asciiTheme="majorHAnsi" w:hAnsiTheme="majorHAnsi"/>
          <w:color w:val="474C55"/>
          <w:spacing w:val="-18"/>
          <w:w w:val="95"/>
        </w:rPr>
        <w:t xml:space="preserve"> </w:t>
      </w:r>
      <w:r w:rsidRPr="00DA17A3">
        <w:rPr>
          <w:rFonts w:asciiTheme="majorHAnsi" w:hAnsiTheme="majorHAnsi"/>
          <w:color w:val="474C55"/>
          <w:w w:val="95"/>
        </w:rPr>
        <w:t xml:space="preserve">business </w:t>
      </w:r>
      <w:r w:rsidRPr="00DA17A3">
        <w:rPr>
          <w:rFonts w:asciiTheme="majorHAnsi" w:hAnsiTheme="majorHAnsi"/>
          <w:color w:val="474C55"/>
          <w:w w:val="90"/>
        </w:rPr>
        <w:t>with</w:t>
      </w:r>
      <w:r w:rsidRPr="00DA17A3">
        <w:rPr>
          <w:rFonts w:asciiTheme="majorHAnsi" w:hAnsiTheme="majorHAnsi"/>
          <w:color w:val="474C55"/>
          <w:spacing w:val="-14"/>
          <w:w w:val="90"/>
        </w:rPr>
        <w:t xml:space="preserve"> </w:t>
      </w:r>
      <w:r w:rsidR="004B0509" w:rsidRPr="00DA17A3">
        <w:rPr>
          <w:rFonts w:asciiTheme="majorHAnsi" w:hAnsiTheme="majorHAnsi"/>
          <w:color w:val="474C55"/>
          <w:w w:val="90"/>
        </w:rPr>
        <w:t>Wanlex</w:t>
      </w:r>
      <w:r w:rsidRPr="00DA17A3">
        <w:rPr>
          <w:rFonts w:asciiTheme="majorHAnsi" w:hAnsiTheme="majorHAnsi"/>
          <w:color w:val="474C55"/>
          <w:spacing w:val="-4"/>
          <w:w w:val="90"/>
        </w:rPr>
        <w:t>.</w:t>
      </w:r>
      <w:r w:rsidRPr="00DA17A3">
        <w:rPr>
          <w:rFonts w:asciiTheme="majorHAnsi" w:hAnsiTheme="majorHAnsi"/>
          <w:color w:val="474C55"/>
          <w:spacing w:val="-26"/>
          <w:w w:val="90"/>
        </w:rPr>
        <w:t xml:space="preserve"> </w:t>
      </w:r>
      <w:r w:rsidRPr="00DA17A3">
        <w:rPr>
          <w:rFonts w:asciiTheme="majorHAnsi" w:hAnsiTheme="majorHAnsi"/>
          <w:color w:val="474C55"/>
          <w:w w:val="90"/>
        </w:rPr>
        <w:t>Vendor</w:t>
      </w:r>
      <w:r w:rsidRPr="00DA17A3">
        <w:rPr>
          <w:rFonts w:asciiTheme="majorHAnsi" w:hAnsiTheme="majorHAnsi"/>
          <w:color w:val="474C55"/>
          <w:spacing w:val="-13"/>
          <w:w w:val="90"/>
        </w:rPr>
        <w:t xml:space="preserve"> </w:t>
      </w:r>
      <w:r w:rsidRPr="00DA17A3">
        <w:rPr>
          <w:rFonts w:asciiTheme="majorHAnsi" w:hAnsiTheme="majorHAnsi"/>
          <w:color w:val="474C55"/>
          <w:w w:val="90"/>
        </w:rPr>
        <w:t>is</w:t>
      </w:r>
      <w:r w:rsidRPr="00DA17A3">
        <w:rPr>
          <w:rFonts w:asciiTheme="majorHAnsi" w:hAnsiTheme="majorHAnsi"/>
          <w:color w:val="474C55"/>
          <w:spacing w:val="-13"/>
          <w:w w:val="90"/>
        </w:rPr>
        <w:t xml:space="preserve"> </w:t>
      </w:r>
      <w:r w:rsidRPr="00DA17A3">
        <w:rPr>
          <w:rFonts w:asciiTheme="majorHAnsi" w:hAnsiTheme="majorHAnsi"/>
          <w:color w:val="474C55"/>
          <w:w w:val="90"/>
        </w:rPr>
        <w:t>expected</w:t>
      </w:r>
      <w:r w:rsidRPr="00DA17A3">
        <w:rPr>
          <w:rFonts w:asciiTheme="majorHAnsi" w:hAnsiTheme="majorHAnsi"/>
          <w:color w:val="474C55"/>
          <w:spacing w:val="-13"/>
          <w:w w:val="90"/>
        </w:rPr>
        <w:t xml:space="preserve"> </w:t>
      </w:r>
      <w:r w:rsidRPr="00DA17A3">
        <w:rPr>
          <w:rFonts w:asciiTheme="majorHAnsi" w:hAnsiTheme="majorHAnsi"/>
          <w:color w:val="474C55"/>
          <w:w w:val="90"/>
        </w:rPr>
        <w:t>to</w:t>
      </w:r>
      <w:r w:rsidRPr="00DA17A3">
        <w:rPr>
          <w:rFonts w:asciiTheme="majorHAnsi" w:hAnsiTheme="majorHAnsi"/>
          <w:color w:val="474C55"/>
          <w:spacing w:val="-14"/>
          <w:w w:val="90"/>
        </w:rPr>
        <w:t xml:space="preserve"> </w:t>
      </w:r>
      <w:r w:rsidRPr="00DA17A3">
        <w:rPr>
          <w:rFonts w:asciiTheme="majorHAnsi" w:hAnsiTheme="majorHAnsi"/>
          <w:color w:val="474C55"/>
          <w:w w:val="90"/>
        </w:rPr>
        <w:t>promptly</w:t>
      </w:r>
      <w:r w:rsidRPr="00DA17A3">
        <w:rPr>
          <w:rFonts w:asciiTheme="majorHAnsi" w:hAnsiTheme="majorHAnsi"/>
          <w:color w:val="474C55"/>
          <w:spacing w:val="-13"/>
          <w:w w:val="90"/>
        </w:rPr>
        <w:t xml:space="preserve"> </w:t>
      </w:r>
      <w:r w:rsidRPr="00DA17A3">
        <w:rPr>
          <w:rFonts w:asciiTheme="majorHAnsi" w:hAnsiTheme="majorHAnsi"/>
          <w:color w:val="474C55"/>
          <w:w w:val="90"/>
        </w:rPr>
        <w:t>report</w:t>
      </w:r>
      <w:r w:rsidRPr="00DA17A3">
        <w:rPr>
          <w:rFonts w:asciiTheme="majorHAnsi" w:hAnsiTheme="majorHAnsi"/>
          <w:color w:val="474C55"/>
          <w:spacing w:val="-13"/>
          <w:w w:val="90"/>
        </w:rPr>
        <w:t xml:space="preserve"> </w:t>
      </w:r>
      <w:r w:rsidRPr="00DA17A3">
        <w:rPr>
          <w:rFonts w:asciiTheme="majorHAnsi" w:hAnsiTheme="majorHAnsi"/>
          <w:color w:val="474C55"/>
          <w:w w:val="90"/>
        </w:rPr>
        <w:t>to</w:t>
      </w:r>
      <w:r w:rsidRPr="00DA17A3">
        <w:rPr>
          <w:rFonts w:asciiTheme="majorHAnsi" w:hAnsiTheme="majorHAnsi"/>
          <w:color w:val="474C55"/>
          <w:spacing w:val="-13"/>
          <w:w w:val="90"/>
        </w:rPr>
        <w:t xml:space="preserve"> </w:t>
      </w:r>
      <w:r w:rsidR="004B0509" w:rsidRPr="00DA17A3">
        <w:rPr>
          <w:rFonts w:asciiTheme="majorHAnsi" w:hAnsiTheme="majorHAnsi"/>
          <w:color w:val="474C55"/>
          <w:w w:val="90"/>
        </w:rPr>
        <w:t>Wanlex</w:t>
      </w:r>
      <w:r w:rsidRPr="00DA17A3">
        <w:rPr>
          <w:rFonts w:asciiTheme="majorHAnsi" w:hAnsiTheme="majorHAnsi"/>
          <w:color w:val="474C55"/>
          <w:spacing w:val="-13"/>
          <w:w w:val="90"/>
        </w:rPr>
        <w:t xml:space="preserve"> </w:t>
      </w:r>
      <w:r w:rsidRPr="00DA17A3">
        <w:rPr>
          <w:rFonts w:asciiTheme="majorHAnsi" w:hAnsiTheme="majorHAnsi"/>
          <w:color w:val="474C55"/>
          <w:spacing w:val="-3"/>
          <w:w w:val="90"/>
        </w:rPr>
        <w:t>any</w:t>
      </w:r>
      <w:r w:rsidRPr="00DA17A3">
        <w:rPr>
          <w:rFonts w:asciiTheme="majorHAnsi" w:hAnsiTheme="majorHAnsi"/>
          <w:color w:val="474C55"/>
          <w:spacing w:val="-14"/>
          <w:w w:val="90"/>
        </w:rPr>
        <w:t xml:space="preserve"> </w:t>
      </w:r>
      <w:r w:rsidRPr="00DA17A3">
        <w:rPr>
          <w:rFonts w:asciiTheme="majorHAnsi" w:hAnsiTheme="majorHAnsi"/>
          <w:color w:val="474C55"/>
          <w:w w:val="90"/>
        </w:rPr>
        <w:t>instances</w:t>
      </w:r>
      <w:r w:rsidRPr="00DA17A3">
        <w:rPr>
          <w:rFonts w:asciiTheme="majorHAnsi" w:hAnsiTheme="majorHAnsi"/>
          <w:color w:val="474C55"/>
          <w:spacing w:val="-13"/>
          <w:w w:val="90"/>
        </w:rPr>
        <w:t xml:space="preserve"> </w:t>
      </w:r>
      <w:r w:rsidRPr="00DA17A3">
        <w:rPr>
          <w:rFonts w:asciiTheme="majorHAnsi" w:hAnsiTheme="majorHAnsi"/>
          <w:color w:val="474C55"/>
          <w:w w:val="90"/>
        </w:rPr>
        <w:t>involving</w:t>
      </w:r>
      <w:r w:rsidRPr="00DA17A3">
        <w:rPr>
          <w:rFonts w:asciiTheme="majorHAnsi" w:hAnsiTheme="majorHAnsi"/>
          <w:color w:val="474C55"/>
          <w:spacing w:val="-13"/>
          <w:w w:val="90"/>
        </w:rPr>
        <w:t xml:space="preserve"> </w:t>
      </w:r>
      <w:r w:rsidRPr="00DA17A3">
        <w:rPr>
          <w:rFonts w:asciiTheme="majorHAnsi" w:hAnsiTheme="majorHAnsi"/>
          <w:color w:val="474C55"/>
          <w:w w:val="90"/>
        </w:rPr>
        <w:t>actual</w:t>
      </w:r>
      <w:r w:rsidRPr="00DA17A3">
        <w:rPr>
          <w:rFonts w:asciiTheme="majorHAnsi" w:hAnsiTheme="majorHAnsi"/>
          <w:color w:val="474C55"/>
          <w:spacing w:val="-13"/>
          <w:w w:val="90"/>
        </w:rPr>
        <w:t xml:space="preserve"> </w:t>
      </w:r>
      <w:r w:rsidRPr="00DA17A3">
        <w:rPr>
          <w:rFonts w:asciiTheme="majorHAnsi" w:hAnsiTheme="majorHAnsi"/>
          <w:color w:val="474C55"/>
          <w:w w:val="90"/>
        </w:rPr>
        <w:t>or</w:t>
      </w:r>
      <w:r w:rsidRPr="00DA17A3">
        <w:rPr>
          <w:rFonts w:asciiTheme="majorHAnsi" w:hAnsiTheme="majorHAnsi"/>
          <w:color w:val="474C55"/>
          <w:spacing w:val="-13"/>
          <w:w w:val="90"/>
        </w:rPr>
        <w:t xml:space="preserve"> </w:t>
      </w:r>
      <w:r w:rsidRPr="00DA17A3">
        <w:rPr>
          <w:rFonts w:asciiTheme="majorHAnsi" w:hAnsiTheme="majorHAnsi"/>
          <w:color w:val="474C55"/>
          <w:w w:val="90"/>
        </w:rPr>
        <w:t>apparent</w:t>
      </w:r>
      <w:r w:rsidRPr="00DA17A3">
        <w:rPr>
          <w:rFonts w:asciiTheme="majorHAnsi" w:hAnsiTheme="majorHAnsi"/>
          <w:color w:val="474C55"/>
          <w:spacing w:val="-13"/>
          <w:w w:val="90"/>
        </w:rPr>
        <w:t xml:space="preserve"> </w:t>
      </w:r>
      <w:r w:rsidRPr="00DA17A3">
        <w:rPr>
          <w:rFonts w:asciiTheme="majorHAnsi" w:hAnsiTheme="majorHAnsi"/>
          <w:color w:val="474C55"/>
          <w:w w:val="90"/>
        </w:rPr>
        <w:t>conflicts</w:t>
      </w:r>
      <w:r w:rsidRPr="00DA17A3">
        <w:rPr>
          <w:rFonts w:asciiTheme="majorHAnsi" w:hAnsiTheme="majorHAnsi"/>
          <w:color w:val="474C55"/>
          <w:spacing w:val="-13"/>
          <w:w w:val="90"/>
        </w:rPr>
        <w:t xml:space="preserve"> </w:t>
      </w:r>
      <w:r w:rsidRPr="00DA17A3">
        <w:rPr>
          <w:rFonts w:asciiTheme="majorHAnsi" w:hAnsiTheme="majorHAnsi"/>
          <w:color w:val="474C55"/>
          <w:w w:val="90"/>
        </w:rPr>
        <w:t>of</w:t>
      </w:r>
      <w:r w:rsidRPr="00DA17A3">
        <w:rPr>
          <w:rFonts w:asciiTheme="majorHAnsi" w:hAnsiTheme="majorHAnsi"/>
          <w:color w:val="474C55"/>
          <w:spacing w:val="-14"/>
          <w:w w:val="90"/>
        </w:rPr>
        <w:t xml:space="preserve"> </w:t>
      </w:r>
      <w:r w:rsidRPr="00DA17A3">
        <w:rPr>
          <w:rFonts w:asciiTheme="majorHAnsi" w:hAnsiTheme="majorHAnsi"/>
          <w:color w:val="474C55"/>
          <w:w w:val="90"/>
        </w:rPr>
        <w:t xml:space="preserve">interest </w:t>
      </w:r>
      <w:r w:rsidRPr="00DA17A3">
        <w:rPr>
          <w:rFonts w:asciiTheme="majorHAnsi" w:hAnsiTheme="majorHAnsi"/>
          <w:color w:val="474C55"/>
          <w:w w:val="95"/>
        </w:rPr>
        <w:t>between</w:t>
      </w:r>
      <w:r w:rsidRPr="00DA17A3">
        <w:rPr>
          <w:rFonts w:asciiTheme="majorHAnsi" w:hAnsiTheme="majorHAnsi"/>
          <w:color w:val="474C55"/>
          <w:spacing w:val="-24"/>
          <w:w w:val="95"/>
        </w:rPr>
        <w:t xml:space="preserve"> </w:t>
      </w:r>
      <w:r w:rsidRPr="00DA17A3">
        <w:rPr>
          <w:rFonts w:asciiTheme="majorHAnsi" w:hAnsiTheme="majorHAnsi"/>
          <w:color w:val="474C55"/>
          <w:spacing w:val="-3"/>
          <w:w w:val="95"/>
        </w:rPr>
        <w:t>Vendor’s</w:t>
      </w:r>
      <w:r w:rsidRPr="00DA17A3">
        <w:rPr>
          <w:rFonts w:asciiTheme="majorHAnsi" w:hAnsiTheme="majorHAnsi"/>
          <w:color w:val="474C55"/>
          <w:spacing w:val="-19"/>
          <w:w w:val="95"/>
        </w:rPr>
        <w:t xml:space="preserve"> </w:t>
      </w:r>
      <w:r w:rsidRPr="00DA17A3">
        <w:rPr>
          <w:rFonts w:asciiTheme="majorHAnsi" w:hAnsiTheme="majorHAnsi"/>
          <w:color w:val="474C55"/>
          <w:w w:val="95"/>
        </w:rPr>
        <w:t>interest</w:t>
      </w:r>
      <w:r w:rsidRPr="00DA17A3">
        <w:rPr>
          <w:rFonts w:asciiTheme="majorHAnsi" w:hAnsiTheme="majorHAnsi"/>
          <w:color w:val="474C55"/>
          <w:spacing w:val="-19"/>
          <w:w w:val="95"/>
        </w:rPr>
        <w:t xml:space="preserve"> </w:t>
      </w:r>
      <w:r w:rsidRPr="00DA17A3">
        <w:rPr>
          <w:rFonts w:asciiTheme="majorHAnsi" w:hAnsiTheme="majorHAnsi"/>
          <w:color w:val="474C55"/>
          <w:w w:val="95"/>
        </w:rPr>
        <w:t>and</w:t>
      </w:r>
      <w:r w:rsidRPr="00DA17A3">
        <w:rPr>
          <w:rFonts w:asciiTheme="majorHAnsi" w:hAnsiTheme="majorHAnsi"/>
          <w:color w:val="474C55"/>
          <w:spacing w:val="-19"/>
          <w:w w:val="95"/>
        </w:rPr>
        <w:t xml:space="preserve"> </w:t>
      </w:r>
      <w:r w:rsidRPr="00DA17A3">
        <w:rPr>
          <w:rFonts w:asciiTheme="majorHAnsi" w:hAnsiTheme="majorHAnsi"/>
          <w:color w:val="474C55"/>
          <w:w w:val="95"/>
        </w:rPr>
        <w:t>those</w:t>
      </w:r>
      <w:r w:rsidRPr="00DA17A3">
        <w:rPr>
          <w:rFonts w:asciiTheme="majorHAnsi" w:hAnsiTheme="majorHAnsi"/>
          <w:color w:val="474C55"/>
          <w:spacing w:val="-19"/>
          <w:w w:val="95"/>
        </w:rPr>
        <w:t xml:space="preserve"> </w:t>
      </w:r>
      <w:r w:rsidRPr="00DA17A3">
        <w:rPr>
          <w:rFonts w:asciiTheme="majorHAnsi" w:hAnsiTheme="majorHAnsi"/>
          <w:color w:val="474C55"/>
          <w:w w:val="95"/>
        </w:rPr>
        <w:t>of</w:t>
      </w:r>
      <w:r w:rsidR="004B0509" w:rsidRPr="00DA17A3">
        <w:rPr>
          <w:rFonts w:asciiTheme="majorHAnsi" w:hAnsiTheme="majorHAnsi"/>
          <w:color w:val="474C55"/>
          <w:spacing w:val="-19"/>
          <w:w w:val="95"/>
        </w:rPr>
        <w:t xml:space="preserve"> </w:t>
      </w:r>
      <w:r w:rsidR="004B0509" w:rsidRPr="00DA17A3">
        <w:rPr>
          <w:rFonts w:asciiTheme="majorHAnsi" w:hAnsiTheme="majorHAnsi"/>
          <w:color w:val="474C55"/>
          <w:w w:val="95"/>
        </w:rPr>
        <w:t>Wanlex</w:t>
      </w:r>
      <w:r w:rsidRPr="00DA17A3">
        <w:rPr>
          <w:rFonts w:asciiTheme="majorHAnsi" w:hAnsiTheme="majorHAnsi"/>
          <w:color w:val="474C55"/>
          <w:spacing w:val="-4"/>
          <w:w w:val="95"/>
        </w:rPr>
        <w:t>,</w:t>
      </w:r>
      <w:r w:rsidRPr="00DA17A3">
        <w:rPr>
          <w:rFonts w:asciiTheme="majorHAnsi" w:hAnsiTheme="majorHAnsi"/>
          <w:color w:val="474C55"/>
          <w:spacing w:val="-23"/>
          <w:w w:val="95"/>
        </w:rPr>
        <w:t xml:space="preserve"> </w:t>
      </w:r>
      <w:r w:rsidRPr="00DA17A3">
        <w:rPr>
          <w:rFonts w:asciiTheme="majorHAnsi" w:hAnsiTheme="majorHAnsi"/>
          <w:color w:val="474C55"/>
          <w:w w:val="95"/>
        </w:rPr>
        <w:t>such</w:t>
      </w:r>
      <w:r w:rsidRPr="00DA17A3">
        <w:rPr>
          <w:rFonts w:asciiTheme="majorHAnsi" w:hAnsiTheme="majorHAnsi"/>
          <w:color w:val="474C55"/>
          <w:spacing w:val="-19"/>
          <w:w w:val="95"/>
        </w:rPr>
        <w:t xml:space="preserve"> </w:t>
      </w:r>
      <w:r w:rsidRPr="00DA17A3">
        <w:rPr>
          <w:rFonts w:asciiTheme="majorHAnsi" w:hAnsiTheme="majorHAnsi"/>
          <w:color w:val="474C55"/>
          <w:w w:val="95"/>
        </w:rPr>
        <w:t>as</w:t>
      </w:r>
      <w:r w:rsidRPr="00DA17A3">
        <w:rPr>
          <w:rFonts w:asciiTheme="majorHAnsi" w:hAnsiTheme="majorHAnsi"/>
          <w:color w:val="474C55"/>
          <w:spacing w:val="-19"/>
          <w:w w:val="95"/>
        </w:rPr>
        <w:t xml:space="preserve"> </w:t>
      </w:r>
      <w:r w:rsidRPr="00DA17A3">
        <w:rPr>
          <w:rFonts w:asciiTheme="majorHAnsi" w:hAnsiTheme="majorHAnsi"/>
          <w:color w:val="474C55"/>
          <w:w w:val="95"/>
        </w:rPr>
        <w:t>a</w:t>
      </w:r>
      <w:r w:rsidRPr="00DA17A3">
        <w:rPr>
          <w:rFonts w:asciiTheme="majorHAnsi" w:hAnsiTheme="majorHAnsi"/>
          <w:color w:val="474C55"/>
          <w:spacing w:val="-19"/>
          <w:w w:val="95"/>
        </w:rPr>
        <w:t xml:space="preserve"> </w:t>
      </w:r>
      <w:r w:rsidRPr="00DA17A3">
        <w:rPr>
          <w:rFonts w:asciiTheme="majorHAnsi" w:hAnsiTheme="majorHAnsi"/>
          <w:color w:val="474C55"/>
          <w:w w:val="95"/>
        </w:rPr>
        <w:t>direct</w:t>
      </w:r>
      <w:r w:rsidRPr="00DA17A3">
        <w:rPr>
          <w:rFonts w:asciiTheme="majorHAnsi" w:hAnsiTheme="majorHAnsi"/>
          <w:color w:val="474C55"/>
          <w:spacing w:val="-20"/>
          <w:w w:val="95"/>
        </w:rPr>
        <w:t xml:space="preserve"> </w:t>
      </w:r>
      <w:r w:rsidRPr="00DA17A3">
        <w:rPr>
          <w:rFonts w:asciiTheme="majorHAnsi" w:hAnsiTheme="majorHAnsi"/>
          <w:color w:val="474C55"/>
          <w:w w:val="95"/>
        </w:rPr>
        <w:t>personal</w:t>
      </w:r>
      <w:r w:rsidRPr="00DA17A3">
        <w:rPr>
          <w:rFonts w:asciiTheme="majorHAnsi" w:hAnsiTheme="majorHAnsi"/>
          <w:color w:val="474C55"/>
          <w:spacing w:val="-19"/>
          <w:w w:val="95"/>
        </w:rPr>
        <w:t xml:space="preserve"> </w:t>
      </w:r>
      <w:r w:rsidRPr="00DA17A3">
        <w:rPr>
          <w:rFonts w:asciiTheme="majorHAnsi" w:hAnsiTheme="majorHAnsi"/>
          <w:color w:val="474C55"/>
          <w:w w:val="95"/>
        </w:rPr>
        <w:t>or</w:t>
      </w:r>
      <w:r w:rsidRPr="00DA17A3">
        <w:rPr>
          <w:rFonts w:asciiTheme="majorHAnsi" w:hAnsiTheme="majorHAnsi"/>
          <w:color w:val="474C55"/>
          <w:spacing w:val="-19"/>
          <w:w w:val="95"/>
        </w:rPr>
        <w:t xml:space="preserve"> </w:t>
      </w:r>
      <w:r w:rsidRPr="00DA17A3">
        <w:rPr>
          <w:rFonts w:asciiTheme="majorHAnsi" w:hAnsiTheme="majorHAnsi"/>
          <w:color w:val="474C55"/>
          <w:w w:val="95"/>
        </w:rPr>
        <w:t>financial</w:t>
      </w:r>
      <w:r w:rsidRPr="00DA17A3">
        <w:rPr>
          <w:rFonts w:asciiTheme="majorHAnsi" w:hAnsiTheme="majorHAnsi"/>
          <w:color w:val="474C55"/>
          <w:spacing w:val="-19"/>
          <w:w w:val="95"/>
        </w:rPr>
        <w:t xml:space="preserve"> </w:t>
      </w:r>
      <w:r w:rsidRPr="00DA17A3">
        <w:rPr>
          <w:rFonts w:asciiTheme="majorHAnsi" w:hAnsiTheme="majorHAnsi"/>
          <w:color w:val="474C55"/>
          <w:w w:val="95"/>
        </w:rPr>
        <w:t>interest</w:t>
      </w:r>
      <w:r w:rsidRPr="00DA17A3">
        <w:rPr>
          <w:rFonts w:asciiTheme="majorHAnsi" w:hAnsiTheme="majorHAnsi"/>
          <w:color w:val="474C55"/>
          <w:spacing w:val="-19"/>
          <w:w w:val="95"/>
        </w:rPr>
        <w:t xml:space="preserve"> </w:t>
      </w:r>
      <w:r w:rsidRPr="00DA17A3">
        <w:rPr>
          <w:rFonts w:asciiTheme="majorHAnsi" w:hAnsiTheme="majorHAnsi"/>
          <w:color w:val="474C55"/>
          <w:w w:val="95"/>
        </w:rPr>
        <w:t>in</w:t>
      </w:r>
      <w:r w:rsidRPr="00DA17A3">
        <w:rPr>
          <w:rFonts w:asciiTheme="majorHAnsi" w:hAnsiTheme="majorHAnsi"/>
          <w:color w:val="474C55"/>
          <w:spacing w:val="-19"/>
          <w:w w:val="95"/>
        </w:rPr>
        <w:t xml:space="preserve"> </w:t>
      </w:r>
      <w:r w:rsidRPr="00DA17A3">
        <w:rPr>
          <w:rFonts w:asciiTheme="majorHAnsi" w:hAnsiTheme="majorHAnsi"/>
          <w:color w:val="474C55"/>
          <w:w w:val="95"/>
        </w:rPr>
        <w:t>a</w:t>
      </w:r>
      <w:r w:rsidRPr="00DA17A3">
        <w:rPr>
          <w:rFonts w:asciiTheme="majorHAnsi" w:hAnsiTheme="majorHAnsi"/>
          <w:color w:val="474C55"/>
          <w:spacing w:val="-19"/>
          <w:w w:val="95"/>
        </w:rPr>
        <w:t xml:space="preserve"> </w:t>
      </w:r>
      <w:r w:rsidRPr="00DA17A3">
        <w:rPr>
          <w:rFonts w:asciiTheme="majorHAnsi" w:hAnsiTheme="majorHAnsi"/>
          <w:color w:val="474C55"/>
          <w:w w:val="95"/>
        </w:rPr>
        <w:t>business</w:t>
      </w:r>
      <w:r w:rsidRPr="00DA17A3">
        <w:rPr>
          <w:rFonts w:asciiTheme="majorHAnsi" w:hAnsiTheme="majorHAnsi"/>
          <w:color w:val="474C55"/>
          <w:spacing w:val="-19"/>
          <w:w w:val="95"/>
        </w:rPr>
        <w:t xml:space="preserve"> </w:t>
      </w:r>
      <w:r w:rsidRPr="00DA17A3">
        <w:rPr>
          <w:rFonts w:asciiTheme="majorHAnsi" w:hAnsiTheme="majorHAnsi"/>
          <w:color w:val="474C55"/>
          <w:w w:val="95"/>
        </w:rPr>
        <w:t>decision</w:t>
      </w:r>
      <w:r w:rsidRPr="00DA17A3">
        <w:rPr>
          <w:rFonts w:asciiTheme="majorHAnsi" w:hAnsiTheme="majorHAnsi"/>
          <w:color w:val="474C55"/>
          <w:spacing w:val="-19"/>
          <w:w w:val="95"/>
        </w:rPr>
        <w:t xml:space="preserve"> </w:t>
      </w:r>
      <w:r w:rsidRPr="00DA17A3">
        <w:rPr>
          <w:rFonts w:asciiTheme="majorHAnsi" w:hAnsiTheme="majorHAnsi"/>
          <w:color w:val="474C55"/>
          <w:w w:val="95"/>
        </w:rPr>
        <w:t>or</w:t>
      </w:r>
      <w:r w:rsidRPr="00DA17A3">
        <w:rPr>
          <w:rFonts w:asciiTheme="majorHAnsi" w:hAnsiTheme="majorHAnsi"/>
          <w:color w:val="474C55"/>
          <w:spacing w:val="-19"/>
          <w:w w:val="95"/>
        </w:rPr>
        <w:t xml:space="preserve"> </w:t>
      </w:r>
      <w:r w:rsidRPr="00DA17A3">
        <w:rPr>
          <w:rFonts w:asciiTheme="majorHAnsi" w:hAnsiTheme="majorHAnsi"/>
          <w:color w:val="474C55"/>
          <w:w w:val="95"/>
        </w:rPr>
        <w:t xml:space="preserve">vendor </w:t>
      </w:r>
      <w:r w:rsidRPr="00DA17A3">
        <w:rPr>
          <w:rFonts w:asciiTheme="majorHAnsi" w:hAnsiTheme="majorHAnsi"/>
          <w:color w:val="474C55"/>
        </w:rPr>
        <w:t>selection.</w:t>
      </w:r>
    </w:p>
    <w:p w14:paraId="5C2862E8" w14:textId="0AE0FCC7" w:rsidR="00237D9D" w:rsidRPr="00DA17A3" w:rsidRDefault="00237D9D" w:rsidP="004B0509">
      <w:pPr>
        <w:pStyle w:val="a3"/>
        <w:spacing w:before="87" w:line="276" w:lineRule="auto"/>
        <w:ind w:right="288"/>
        <w:rPr>
          <w:rFonts w:asciiTheme="majorHAnsi" w:hAnsiTheme="majorHAnsi"/>
          <w:color w:val="474C55"/>
          <w:w w:val="90"/>
        </w:rPr>
      </w:pPr>
      <w:r w:rsidRPr="00DA17A3">
        <w:rPr>
          <w:rFonts w:asciiTheme="majorHAnsi" w:hAnsiTheme="majorHAnsi"/>
          <w:color w:val="474C55"/>
          <w:w w:val="95"/>
        </w:rPr>
        <w:t>Likewise,</w:t>
      </w:r>
      <w:r w:rsidRPr="00DA17A3">
        <w:rPr>
          <w:rFonts w:asciiTheme="majorHAnsi" w:hAnsiTheme="majorHAnsi"/>
          <w:color w:val="474C55"/>
          <w:spacing w:val="-26"/>
          <w:w w:val="95"/>
        </w:rPr>
        <w:t xml:space="preserve"> </w:t>
      </w:r>
      <w:r w:rsidRPr="00DA17A3">
        <w:rPr>
          <w:rFonts w:asciiTheme="majorHAnsi" w:hAnsiTheme="majorHAnsi"/>
          <w:color w:val="474C55"/>
          <w:w w:val="95"/>
        </w:rPr>
        <w:t>Vendor</w:t>
      </w:r>
      <w:r w:rsidRPr="00DA17A3">
        <w:rPr>
          <w:rFonts w:asciiTheme="majorHAnsi" w:hAnsiTheme="majorHAnsi"/>
          <w:color w:val="474C55"/>
          <w:spacing w:val="-19"/>
          <w:w w:val="95"/>
        </w:rPr>
        <w:t xml:space="preserve"> </w:t>
      </w:r>
      <w:r w:rsidRPr="00DA17A3">
        <w:rPr>
          <w:rFonts w:asciiTheme="majorHAnsi" w:hAnsiTheme="majorHAnsi"/>
          <w:color w:val="474C55"/>
          <w:w w:val="95"/>
        </w:rPr>
        <w:t>shall</w:t>
      </w:r>
      <w:r w:rsidRPr="00DA17A3">
        <w:rPr>
          <w:rFonts w:asciiTheme="majorHAnsi" w:hAnsiTheme="majorHAnsi"/>
          <w:color w:val="474C55"/>
          <w:spacing w:val="-18"/>
          <w:w w:val="95"/>
        </w:rPr>
        <w:t xml:space="preserve"> </w:t>
      </w:r>
      <w:r w:rsidRPr="00DA17A3">
        <w:rPr>
          <w:rFonts w:asciiTheme="majorHAnsi" w:hAnsiTheme="majorHAnsi"/>
          <w:color w:val="474C55"/>
          <w:w w:val="95"/>
        </w:rPr>
        <w:t>not,</w:t>
      </w:r>
      <w:r w:rsidRPr="00DA17A3">
        <w:rPr>
          <w:rFonts w:asciiTheme="majorHAnsi" w:hAnsiTheme="majorHAnsi"/>
          <w:color w:val="474C55"/>
          <w:spacing w:val="-22"/>
          <w:w w:val="95"/>
        </w:rPr>
        <w:t xml:space="preserve"> </w:t>
      </w:r>
      <w:r w:rsidRPr="00DA17A3">
        <w:rPr>
          <w:rFonts w:asciiTheme="majorHAnsi" w:hAnsiTheme="majorHAnsi"/>
          <w:color w:val="474C55"/>
          <w:w w:val="95"/>
        </w:rPr>
        <w:t>without</w:t>
      </w:r>
      <w:r w:rsidRPr="00DA17A3">
        <w:rPr>
          <w:rFonts w:asciiTheme="majorHAnsi" w:hAnsiTheme="majorHAnsi"/>
          <w:color w:val="474C55"/>
          <w:spacing w:val="-19"/>
          <w:w w:val="95"/>
        </w:rPr>
        <w:t xml:space="preserve"> </w:t>
      </w:r>
      <w:r w:rsidRPr="00DA17A3">
        <w:rPr>
          <w:rFonts w:asciiTheme="majorHAnsi" w:hAnsiTheme="majorHAnsi"/>
          <w:color w:val="474C55"/>
          <w:w w:val="95"/>
        </w:rPr>
        <w:t>prior</w:t>
      </w:r>
      <w:r w:rsidRPr="00DA17A3">
        <w:rPr>
          <w:rFonts w:asciiTheme="majorHAnsi" w:hAnsiTheme="majorHAnsi"/>
          <w:color w:val="474C55"/>
          <w:spacing w:val="-19"/>
          <w:w w:val="95"/>
        </w:rPr>
        <w:t xml:space="preserve"> </w:t>
      </w:r>
      <w:r w:rsidRPr="00DA17A3">
        <w:rPr>
          <w:rFonts w:asciiTheme="majorHAnsi" w:hAnsiTheme="majorHAnsi"/>
          <w:color w:val="474C55"/>
          <w:w w:val="95"/>
        </w:rPr>
        <w:t>written</w:t>
      </w:r>
      <w:r w:rsidRPr="00DA17A3">
        <w:rPr>
          <w:rFonts w:asciiTheme="majorHAnsi" w:hAnsiTheme="majorHAnsi"/>
          <w:color w:val="474C55"/>
          <w:spacing w:val="-18"/>
          <w:w w:val="95"/>
        </w:rPr>
        <w:t xml:space="preserve"> </w:t>
      </w:r>
      <w:r w:rsidRPr="00DA17A3">
        <w:rPr>
          <w:rFonts w:asciiTheme="majorHAnsi" w:hAnsiTheme="majorHAnsi"/>
          <w:color w:val="474C55"/>
          <w:w w:val="95"/>
        </w:rPr>
        <w:t>notification</w:t>
      </w:r>
      <w:r w:rsidRPr="00DA17A3">
        <w:rPr>
          <w:rFonts w:asciiTheme="majorHAnsi" w:hAnsiTheme="majorHAnsi"/>
          <w:color w:val="474C55"/>
          <w:spacing w:val="-19"/>
          <w:w w:val="95"/>
        </w:rPr>
        <w:t xml:space="preserve"> </w:t>
      </w:r>
      <w:r w:rsidRPr="00DA17A3">
        <w:rPr>
          <w:rFonts w:asciiTheme="majorHAnsi" w:hAnsiTheme="majorHAnsi"/>
          <w:color w:val="474C55"/>
          <w:w w:val="95"/>
        </w:rPr>
        <w:t>thereof</w:t>
      </w:r>
      <w:r w:rsidRPr="00DA17A3">
        <w:rPr>
          <w:rFonts w:asciiTheme="majorHAnsi" w:hAnsiTheme="majorHAnsi"/>
          <w:color w:val="474C55"/>
          <w:spacing w:val="-19"/>
          <w:w w:val="95"/>
        </w:rPr>
        <w:t xml:space="preserve"> </w:t>
      </w:r>
      <w:r w:rsidRPr="00DA17A3">
        <w:rPr>
          <w:rFonts w:asciiTheme="majorHAnsi" w:hAnsiTheme="majorHAnsi"/>
          <w:color w:val="474C55"/>
          <w:w w:val="95"/>
        </w:rPr>
        <w:t>to</w:t>
      </w:r>
      <w:r w:rsidRPr="00DA17A3">
        <w:rPr>
          <w:rFonts w:asciiTheme="majorHAnsi" w:hAnsiTheme="majorHAnsi"/>
          <w:color w:val="474C55"/>
          <w:spacing w:val="-18"/>
          <w:w w:val="95"/>
        </w:rPr>
        <w:t xml:space="preserve"> </w:t>
      </w:r>
      <w:r w:rsidR="004B0509" w:rsidRPr="00DA17A3">
        <w:rPr>
          <w:rFonts w:asciiTheme="majorHAnsi" w:hAnsiTheme="majorHAnsi"/>
          <w:color w:val="474C55"/>
          <w:w w:val="95"/>
        </w:rPr>
        <w:t>Wanlex</w:t>
      </w:r>
      <w:r w:rsidRPr="00DA17A3">
        <w:rPr>
          <w:rFonts w:asciiTheme="majorHAnsi" w:hAnsiTheme="majorHAnsi"/>
          <w:color w:val="474C55"/>
          <w:spacing w:val="-4"/>
          <w:w w:val="95"/>
        </w:rPr>
        <w:t>,</w:t>
      </w:r>
      <w:r w:rsidRPr="00DA17A3">
        <w:rPr>
          <w:rFonts w:asciiTheme="majorHAnsi" w:hAnsiTheme="majorHAnsi"/>
          <w:color w:val="474C55"/>
          <w:spacing w:val="-22"/>
          <w:w w:val="95"/>
        </w:rPr>
        <w:t xml:space="preserve"> </w:t>
      </w:r>
      <w:r w:rsidRPr="00DA17A3">
        <w:rPr>
          <w:rFonts w:asciiTheme="majorHAnsi" w:hAnsiTheme="majorHAnsi"/>
          <w:color w:val="474C55"/>
          <w:w w:val="95"/>
        </w:rPr>
        <w:t>enter</w:t>
      </w:r>
      <w:r w:rsidRPr="00DA17A3">
        <w:rPr>
          <w:rFonts w:asciiTheme="majorHAnsi" w:hAnsiTheme="majorHAnsi"/>
          <w:color w:val="474C55"/>
          <w:spacing w:val="-19"/>
          <w:w w:val="95"/>
        </w:rPr>
        <w:t xml:space="preserve"> </w:t>
      </w:r>
      <w:r w:rsidRPr="00DA17A3">
        <w:rPr>
          <w:rFonts w:asciiTheme="majorHAnsi" w:hAnsiTheme="majorHAnsi"/>
          <w:color w:val="474C55"/>
          <w:w w:val="95"/>
        </w:rPr>
        <w:t>into</w:t>
      </w:r>
      <w:r w:rsidRPr="00DA17A3">
        <w:rPr>
          <w:rFonts w:asciiTheme="majorHAnsi" w:hAnsiTheme="majorHAnsi"/>
          <w:color w:val="474C55"/>
          <w:spacing w:val="-18"/>
          <w:w w:val="95"/>
        </w:rPr>
        <w:t xml:space="preserve"> </w:t>
      </w:r>
      <w:r w:rsidRPr="00DA17A3">
        <w:rPr>
          <w:rFonts w:asciiTheme="majorHAnsi" w:hAnsiTheme="majorHAnsi"/>
          <w:color w:val="474C55"/>
          <w:spacing w:val="-3"/>
          <w:w w:val="95"/>
        </w:rPr>
        <w:t>any</w:t>
      </w:r>
      <w:r w:rsidRPr="00DA17A3">
        <w:rPr>
          <w:rFonts w:asciiTheme="majorHAnsi" w:hAnsiTheme="majorHAnsi"/>
          <w:color w:val="474C55"/>
          <w:spacing w:val="-19"/>
          <w:w w:val="95"/>
        </w:rPr>
        <w:t xml:space="preserve"> </w:t>
      </w:r>
      <w:r w:rsidRPr="00DA17A3">
        <w:rPr>
          <w:rFonts w:asciiTheme="majorHAnsi" w:hAnsiTheme="majorHAnsi"/>
          <w:color w:val="474C55"/>
          <w:w w:val="95"/>
        </w:rPr>
        <w:t>business</w:t>
      </w:r>
      <w:r w:rsidRPr="00DA17A3">
        <w:rPr>
          <w:rFonts w:asciiTheme="majorHAnsi" w:hAnsiTheme="majorHAnsi"/>
          <w:color w:val="474C55"/>
          <w:spacing w:val="-19"/>
          <w:w w:val="95"/>
        </w:rPr>
        <w:t xml:space="preserve"> </w:t>
      </w:r>
      <w:r w:rsidRPr="00DA17A3">
        <w:rPr>
          <w:rFonts w:asciiTheme="majorHAnsi" w:hAnsiTheme="majorHAnsi"/>
          <w:color w:val="474C55"/>
          <w:w w:val="95"/>
        </w:rPr>
        <w:t>relationship</w:t>
      </w:r>
      <w:r w:rsidRPr="00DA17A3">
        <w:rPr>
          <w:rFonts w:asciiTheme="majorHAnsi" w:hAnsiTheme="majorHAnsi"/>
          <w:color w:val="474C55"/>
          <w:spacing w:val="-18"/>
          <w:w w:val="95"/>
        </w:rPr>
        <w:t xml:space="preserve"> </w:t>
      </w:r>
      <w:r w:rsidRPr="00DA17A3">
        <w:rPr>
          <w:rFonts w:asciiTheme="majorHAnsi" w:hAnsiTheme="majorHAnsi"/>
          <w:color w:val="474C55"/>
          <w:w w:val="95"/>
        </w:rPr>
        <w:t>with</w:t>
      </w:r>
      <w:r w:rsidRPr="00DA17A3">
        <w:rPr>
          <w:rFonts w:asciiTheme="majorHAnsi" w:hAnsiTheme="majorHAnsi"/>
          <w:color w:val="474C55"/>
          <w:spacing w:val="-19"/>
          <w:w w:val="95"/>
        </w:rPr>
        <w:t xml:space="preserve"> </w:t>
      </w:r>
      <w:r w:rsidRPr="00DA17A3">
        <w:rPr>
          <w:rFonts w:asciiTheme="majorHAnsi" w:hAnsiTheme="majorHAnsi"/>
          <w:color w:val="474C55"/>
          <w:spacing w:val="-3"/>
          <w:w w:val="95"/>
        </w:rPr>
        <w:t xml:space="preserve">any </w:t>
      </w:r>
      <w:r w:rsidRPr="00DA17A3">
        <w:rPr>
          <w:rFonts w:asciiTheme="majorHAnsi" w:hAnsiTheme="majorHAnsi"/>
          <w:color w:val="474C55"/>
          <w:w w:val="90"/>
        </w:rPr>
        <w:t>director,</w:t>
      </w:r>
      <w:r w:rsidRPr="00DA17A3">
        <w:rPr>
          <w:rFonts w:asciiTheme="majorHAnsi" w:hAnsiTheme="majorHAnsi"/>
          <w:color w:val="474C55"/>
          <w:spacing w:val="-9"/>
          <w:w w:val="90"/>
        </w:rPr>
        <w:t xml:space="preserve"> </w:t>
      </w:r>
      <w:r w:rsidRPr="00DA17A3">
        <w:rPr>
          <w:rFonts w:asciiTheme="majorHAnsi" w:hAnsiTheme="majorHAnsi"/>
          <w:color w:val="474C55"/>
          <w:w w:val="90"/>
        </w:rPr>
        <w:t>employee,</w:t>
      </w:r>
      <w:r w:rsidRPr="00DA17A3">
        <w:rPr>
          <w:rFonts w:asciiTheme="majorHAnsi" w:hAnsiTheme="majorHAnsi"/>
          <w:color w:val="474C55"/>
          <w:spacing w:val="-8"/>
          <w:w w:val="90"/>
        </w:rPr>
        <w:t xml:space="preserve"> </w:t>
      </w:r>
      <w:r w:rsidRPr="00DA17A3">
        <w:rPr>
          <w:rFonts w:asciiTheme="majorHAnsi" w:hAnsiTheme="majorHAnsi"/>
          <w:color w:val="474C55"/>
          <w:w w:val="90"/>
        </w:rPr>
        <w:t>or</w:t>
      </w:r>
      <w:r w:rsidRPr="00DA17A3">
        <w:rPr>
          <w:rFonts w:asciiTheme="majorHAnsi" w:hAnsiTheme="majorHAnsi"/>
          <w:color w:val="474C55"/>
          <w:spacing w:val="-1"/>
          <w:w w:val="90"/>
        </w:rPr>
        <w:t xml:space="preserve"> </w:t>
      </w:r>
      <w:r w:rsidRPr="00DA17A3">
        <w:rPr>
          <w:rFonts w:asciiTheme="majorHAnsi" w:hAnsiTheme="majorHAnsi"/>
          <w:color w:val="474C55"/>
          <w:w w:val="90"/>
        </w:rPr>
        <w:t>representative</w:t>
      </w:r>
      <w:r w:rsidRPr="00DA17A3">
        <w:rPr>
          <w:rFonts w:asciiTheme="majorHAnsi" w:hAnsiTheme="majorHAnsi"/>
          <w:color w:val="474C55"/>
          <w:spacing w:val="-1"/>
          <w:w w:val="90"/>
        </w:rPr>
        <w:t xml:space="preserve"> </w:t>
      </w:r>
      <w:r w:rsidRPr="00DA17A3">
        <w:rPr>
          <w:rFonts w:asciiTheme="majorHAnsi" w:hAnsiTheme="majorHAnsi"/>
          <w:color w:val="474C55"/>
          <w:w w:val="90"/>
        </w:rPr>
        <w:t>of</w:t>
      </w:r>
      <w:r w:rsidRPr="00DA17A3">
        <w:rPr>
          <w:rFonts w:asciiTheme="majorHAnsi" w:hAnsiTheme="majorHAnsi"/>
          <w:color w:val="474C55"/>
          <w:spacing w:val="-1"/>
          <w:w w:val="90"/>
        </w:rPr>
        <w:t xml:space="preserve"> </w:t>
      </w:r>
      <w:r w:rsidR="004B0509" w:rsidRPr="00DA17A3">
        <w:rPr>
          <w:rFonts w:asciiTheme="majorHAnsi" w:eastAsiaTheme="minorEastAsia" w:hAnsiTheme="majorHAnsi"/>
          <w:color w:val="474C55"/>
          <w:w w:val="90"/>
          <w:lang w:eastAsia="zh-CN"/>
        </w:rPr>
        <w:t>Wanlex</w:t>
      </w:r>
      <w:r w:rsidRPr="00DA17A3">
        <w:rPr>
          <w:rFonts w:asciiTheme="majorHAnsi" w:hAnsiTheme="majorHAnsi"/>
          <w:color w:val="474C55"/>
          <w:spacing w:val="-2"/>
          <w:w w:val="90"/>
        </w:rPr>
        <w:t xml:space="preserve"> </w:t>
      </w:r>
      <w:r w:rsidRPr="00DA17A3">
        <w:rPr>
          <w:rFonts w:asciiTheme="majorHAnsi" w:hAnsiTheme="majorHAnsi"/>
          <w:color w:val="474C55"/>
          <w:w w:val="90"/>
        </w:rPr>
        <w:t>that</w:t>
      </w:r>
      <w:r w:rsidRPr="00DA17A3">
        <w:rPr>
          <w:rFonts w:asciiTheme="majorHAnsi" w:hAnsiTheme="majorHAnsi"/>
          <w:color w:val="474C55"/>
          <w:spacing w:val="-1"/>
          <w:w w:val="90"/>
        </w:rPr>
        <w:t xml:space="preserve"> </w:t>
      </w:r>
      <w:r w:rsidRPr="00DA17A3">
        <w:rPr>
          <w:rFonts w:asciiTheme="majorHAnsi" w:hAnsiTheme="majorHAnsi"/>
          <w:color w:val="474C55"/>
          <w:spacing w:val="-4"/>
          <w:w w:val="90"/>
        </w:rPr>
        <w:t>may</w:t>
      </w:r>
      <w:r w:rsidRPr="00DA17A3">
        <w:rPr>
          <w:rFonts w:asciiTheme="majorHAnsi" w:hAnsiTheme="majorHAnsi"/>
          <w:color w:val="474C55"/>
          <w:spacing w:val="-1"/>
          <w:w w:val="90"/>
        </w:rPr>
        <w:t xml:space="preserve"> </w:t>
      </w:r>
      <w:r w:rsidRPr="00DA17A3">
        <w:rPr>
          <w:rFonts w:asciiTheme="majorHAnsi" w:hAnsiTheme="majorHAnsi"/>
          <w:color w:val="474C55"/>
          <w:w w:val="90"/>
        </w:rPr>
        <w:t>create</w:t>
      </w:r>
      <w:r w:rsidRPr="00DA17A3">
        <w:rPr>
          <w:rFonts w:asciiTheme="majorHAnsi" w:hAnsiTheme="majorHAnsi"/>
          <w:color w:val="474C55"/>
          <w:spacing w:val="-1"/>
          <w:w w:val="90"/>
        </w:rPr>
        <w:t xml:space="preserve"> </w:t>
      </w:r>
      <w:r w:rsidRPr="00DA17A3">
        <w:rPr>
          <w:rFonts w:asciiTheme="majorHAnsi" w:hAnsiTheme="majorHAnsi"/>
          <w:color w:val="474C55"/>
          <w:w w:val="90"/>
        </w:rPr>
        <w:t>a</w:t>
      </w:r>
      <w:r w:rsidRPr="00DA17A3">
        <w:rPr>
          <w:rFonts w:asciiTheme="majorHAnsi" w:hAnsiTheme="majorHAnsi"/>
          <w:color w:val="474C55"/>
          <w:spacing w:val="-1"/>
          <w:w w:val="90"/>
        </w:rPr>
        <w:t xml:space="preserve"> </w:t>
      </w:r>
      <w:r w:rsidRPr="00DA17A3">
        <w:rPr>
          <w:rFonts w:asciiTheme="majorHAnsi" w:hAnsiTheme="majorHAnsi"/>
          <w:color w:val="474C55"/>
          <w:w w:val="90"/>
        </w:rPr>
        <w:t>conflict</w:t>
      </w:r>
      <w:r w:rsidRPr="00DA17A3">
        <w:rPr>
          <w:rFonts w:asciiTheme="majorHAnsi" w:hAnsiTheme="majorHAnsi"/>
          <w:color w:val="474C55"/>
          <w:spacing w:val="-1"/>
          <w:w w:val="90"/>
        </w:rPr>
        <w:t xml:space="preserve"> </w:t>
      </w:r>
      <w:r w:rsidRPr="00DA17A3">
        <w:rPr>
          <w:rFonts w:asciiTheme="majorHAnsi" w:hAnsiTheme="majorHAnsi"/>
          <w:color w:val="474C55"/>
          <w:w w:val="90"/>
        </w:rPr>
        <w:t>with</w:t>
      </w:r>
      <w:r w:rsidRPr="00DA17A3">
        <w:rPr>
          <w:rFonts w:asciiTheme="majorHAnsi" w:hAnsiTheme="majorHAnsi"/>
          <w:color w:val="474C55"/>
          <w:spacing w:val="-1"/>
          <w:w w:val="90"/>
        </w:rPr>
        <w:t xml:space="preserve"> </w:t>
      </w:r>
      <w:r w:rsidRPr="00DA17A3">
        <w:rPr>
          <w:rFonts w:asciiTheme="majorHAnsi" w:hAnsiTheme="majorHAnsi"/>
          <w:color w:val="474C55"/>
          <w:w w:val="90"/>
        </w:rPr>
        <w:t>the</w:t>
      </w:r>
      <w:r w:rsidRPr="00DA17A3">
        <w:rPr>
          <w:rFonts w:asciiTheme="majorHAnsi" w:hAnsiTheme="majorHAnsi"/>
          <w:color w:val="474C55"/>
          <w:spacing w:val="-1"/>
          <w:w w:val="90"/>
        </w:rPr>
        <w:t xml:space="preserve"> </w:t>
      </w:r>
      <w:r w:rsidRPr="00DA17A3">
        <w:rPr>
          <w:rFonts w:asciiTheme="majorHAnsi" w:hAnsiTheme="majorHAnsi"/>
          <w:color w:val="474C55"/>
          <w:w w:val="90"/>
        </w:rPr>
        <w:t>interests</w:t>
      </w:r>
      <w:r w:rsidRPr="00DA17A3">
        <w:rPr>
          <w:rFonts w:asciiTheme="majorHAnsi" w:hAnsiTheme="majorHAnsi"/>
          <w:color w:val="474C55"/>
          <w:spacing w:val="-2"/>
          <w:w w:val="90"/>
        </w:rPr>
        <w:t xml:space="preserve"> </w:t>
      </w:r>
      <w:r w:rsidRPr="00DA17A3">
        <w:rPr>
          <w:rFonts w:asciiTheme="majorHAnsi" w:hAnsiTheme="majorHAnsi"/>
          <w:color w:val="474C55"/>
          <w:w w:val="90"/>
        </w:rPr>
        <w:t>of</w:t>
      </w:r>
      <w:r w:rsidR="003C2361" w:rsidRPr="00DA17A3">
        <w:rPr>
          <w:rFonts w:asciiTheme="majorHAnsi" w:hAnsiTheme="majorHAnsi"/>
          <w:color w:val="474C55"/>
          <w:w w:val="90"/>
        </w:rPr>
        <w:t xml:space="preserve"> Wanlex</w:t>
      </w:r>
      <w:r w:rsidRPr="00DA17A3">
        <w:rPr>
          <w:rFonts w:asciiTheme="majorHAnsi" w:hAnsiTheme="majorHAnsi"/>
          <w:color w:val="474C55"/>
          <w:spacing w:val="-4"/>
          <w:w w:val="95"/>
        </w:rPr>
        <w:t>.</w:t>
      </w:r>
    </w:p>
    <w:p w14:paraId="5746C579" w14:textId="61CC81A3" w:rsidR="00237D9D" w:rsidRPr="00426EA6" w:rsidRDefault="00426EA6">
      <w:pPr>
        <w:pStyle w:val="a3"/>
        <w:spacing w:before="6"/>
        <w:ind w:left="0"/>
        <w:jc w:val="left"/>
        <w:rPr>
          <w:rFonts w:asciiTheme="majorHAnsi" w:eastAsiaTheme="minorEastAsia" w:hAnsiTheme="majorHAnsi"/>
          <w:b/>
          <w:i/>
          <w:sz w:val="24"/>
          <w:lang w:eastAsia="zh-CN"/>
        </w:rPr>
      </w:pPr>
      <w:r>
        <w:rPr>
          <w:rFonts w:asciiTheme="majorHAnsi" w:eastAsiaTheme="minorEastAsia" w:hAnsiTheme="majorHAnsi" w:hint="eastAsia"/>
          <w:b/>
          <w:i/>
          <w:sz w:val="24"/>
          <w:lang w:eastAsia="zh-CN"/>
        </w:rPr>
        <w:t xml:space="preserve"> </w:t>
      </w:r>
      <w:r>
        <w:rPr>
          <w:rFonts w:asciiTheme="majorHAnsi" w:eastAsiaTheme="minorEastAsia" w:hAnsiTheme="majorHAnsi"/>
          <w:b/>
          <w:i/>
          <w:sz w:val="24"/>
          <w:lang w:eastAsia="zh-CN"/>
        </w:rPr>
        <w:t xml:space="preserve">   </w:t>
      </w:r>
    </w:p>
    <w:p w14:paraId="2F72BBBB" w14:textId="77777777" w:rsidR="00B20DD8" w:rsidRPr="00DA17A3" w:rsidRDefault="00000000" w:rsidP="004B0509">
      <w:pPr>
        <w:spacing w:before="150"/>
        <w:ind w:left="281"/>
        <w:jc w:val="both"/>
        <w:rPr>
          <w:rFonts w:asciiTheme="majorHAnsi" w:hAnsiTheme="majorHAnsi"/>
          <w:b/>
          <w:i/>
          <w:color w:val="002F56"/>
          <w:sz w:val="24"/>
        </w:rPr>
      </w:pPr>
      <w:r w:rsidRPr="00DA17A3">
        <w:rPr>
          <w:rFonts w:asciiTheme="majorHAnsi" w:hAnsiTheme="majorHAnsi"/>
          <w:b/>
          <w:i/>
          <w:color w:val="002F56"/>
          <w:sz w:val="24"/>
        </w:rPr>
        <w:t>Unfair Business Practices</w:t>
      </w:r>
    </w:p>
    <w:p w14:paraId="6B863BFA" w14:textId="2FBDA8FA" w:rsidR="00B20DD8" w:rsidRPr="00DA17A3" w:rsidRDefault="00000000" w:rsidP="00700EAC">
      <w:pPr>
        <w:pStyle w:val="a3"/>
        <w:spacing w:line="276" w:lineRule="auto"/>
        <w:ind w:right="297"/>
        <w:rPr>
          <w:rFonts w:asciiTheme="majorHAnsi" w:hAnsiTheme="majorHAnsi"/>
          <w:color w:val="474C55"/>
        </w:rPr>
      </w:pPr>
      <w:r w:rsidRPr="00DA17A3">
        <w:rPr>
          <w:rFonts w:asciiTheme="majorHAnsi" w:hAnsiTheme="majorHAnsi"/>
          <w:color w:val="474C55"/>
          <w:w w:val="90"/>
        </w:rPr>
        <w:t>Vendor</w:t>
      </w:r>
      <w:r w:rsidRPr="00DA17A3">
        <w:rPr>
          <w:rFonts w:asciiTheme="majorHAnsi" w:hAnsiTheme="majorHAnsi"/>
          <w:color w:val="474C55"/>
          <w:spacing w:val="-12"/>
          <w:w w:val="90"/>
        </w:rPr>
        <w:t xml:space="preserve"> </w:t>
      </w:r>
      <w:r w:rsidRPr="00DA17A3">
        <w:rPr>
          <w:rFonts w:asciiTheme="majorHAnsi" w:hAnsiTheme="majorHAnsi"/>
          <w:color w:val="474C55"/>
          <w:w w:val="90"/>
        </w:rPr>
        <w:t>must</w:t>
      </w:r>
      <w:r w:rsidRPr="00DA17A3">
        <w:rPr>
          <w:rFonts w:asciiTheme="majorHAnsi" w:hAnsiTheme="majorHAnsi"/>
          <w:color w:val="474C55"/>
          <w:spacing w:val="-12"/>
          <w:w w:val="90"/>
        </w:rPr>
        <w:t xml:space="preserve"> </w:t>
      </w:r>
      <w:r w:rsidRPr="00DA17A3">
        <w:rPr>
          <w:rFonts w:asciiTheme="majorHAnsi" w:hAnsiTheme="majorHAnsi"/>
          <w:color w:val="474C55"/>
          <w:w w:val="90"/>
        </w:rPr>
        <w:t>refrain</w:t>
      </w:r>
      <w:r w:rsidRPr="00DA17A3">
        <w:rPr>
          <w:rFonts w:asciiTheme="majorHAnsi" w:hAnsiTheme="majorHAnsi"/>
          <w:color w:val="474C55"/>
          <w:spacing w:val="-11"/>
          <w:w w:val="90"/>
        </w:rPr>
        <w:t xml:space="preserve"> </w:t>
      </w:r>
      <w:r w:rsidRPr="00DA17A3">
        <w:rPr>
          <w:rFonts w:asciiTheme="majorHAnsi" w:hAnsiTheme="majorHAnsi"/>
          <w:color w:val="474C55"/>
          <w:w w:val="90"/>
        </w:rPr>
        <w:t>from</w:t>
      </w:r>
      <w:r w:rsidRPr="00DA17A3">
        <w:rPr>
          <w:rFonts w:asciiTheme="majorHAnsi" w:hAnsiTheme="majorHAnsi"/>
          <w:color w:val="474C55"/>
          <w:spacing w:val="-12"/>
          <w:w w:val="90"/>
        </w:rPr>
        <w:t xml:space="preserve"> </w:t>
      </w:r>
      <w:r w:rsidRPr="00DA17A3">
        <w:rPr>
          <w:rFonts w:asciiTheme="majorHAnsi" w:hAnsiTheme="majorHAnsi"/>
          <w:color w:val="474C55"/>
          <w:w w:val="90"/>
        </w:rPr>
        <w:t>engaging</w:t>
      </w:r>
      <w:r w:rsidRPr="00DA17A3">
        <w:rPr>
          <w:rFonts w:asciiTheme="majorHAnsi" w:hAnsiTheme="majorHAnsi"/>
          <w:color w:val="474C55"/>
          <w:spacing w:val="-12"/>
          <w:w w:val="90"/>
        </w:rPr>
        <w:t xml:space="preserve"> </w:t>
      </w:r>
      <w:r w:rsidRPr="00DA17A3">
        <w:rPr>
          <w:rFonts w:asciiTheme="majorHAnsi" w:hAnsiTheme="majorHAnsi"/>
          <w:color w:val="474C55"/>
          <w:w w:val="90"/>
        </w:rPr>
        <w:t>in</w:t>
      </w:r>
      <w:r w:rsidRPr="00DA17A3">
        <w:rPr>
          <w:rFonts w:asciiTheme="majorHAnsi" w:hAnsiTheme="majorHAnsi"/>
          <w:color w:val="474C55"/>
          <w:spacing w:val="-11"/>
          <w:w w:val="90"/>
        </w:rPr>
        <w:t xml:space="preserve"> </w:t>
      </w:r>
      <w:r w:rsidRPr="00DA17A3">
        <w:rPr>
          <w:rFonts w:asciiTheme="majorHAnsi" w:hAnsiTheme="majorHAnsi"/>
          <w:color w:val="474C55"/>
          <w:spacing w:val="-3"/>
          <w:w w:val="90"/>
        </w:rPr>
        <w:t>any</w:t>
      </w:r>
      <w:r w:rsidRPr="00DA17A3">
        <w:rPr>
          <w:rFonts w:asciiTheme="majorHAnsi" w:hAnsiTheme="majorHAnsi"/>
          <w:color w:val="474C55"/>
          <w:spacing w:val="-12"/>
          <w:w w:val="90"/>
        </w:rPr>
        <w:t xml:space="preserve"> </w:t>
      </w:r>
      <w:r w:rsidRPr="00DA17A3">
        <w:rPr>
          <w:rFonts w:asciiTheme="majorHAnsi" w:hAnsiTheme="majorHAnsi"/>
          <w:color w:val="474C55"/>
          <w:w w:val="90"/>
        </w:rPr>
        <w:t>illegal</w:t>
      </w:r>
      <w:r w:rsidRPr="00DA17A3">
        <w:rPr>
          <w:rFonts w:asciiTheme="majorHAnsi" w:hAnsiTheme="majorHAnsi"/>
          <w:color w:val="474C55"/>
          <w:spacing w:val="-12"/>
          <w:w w:val="90"/>
        </w:rPr>
        <w:t xml:space="preserve"> </w:t>
      </w:r>
      <w:r w:rsidRPr="00DA17A3">
        <w:rPr>
          <w:rFonts w:asciiTheme="majorHAnsi" w:hAnsiTheme="majorHAnsi"/>
          <w:color w:val="474C55"/>
          <w:w w:val="90"/>
        </w:rPr>
        <w:t>anti-competitive</w:t>
      </w:r>
      <w:r w:rsidRPr="00DA17A3">
        <w:rPr>
          <w:rFonts w:asciiTheme="majorHAnsi" w:hAnsiTheme="majorHAnsi"/>
          <w:color w:val="474C55"/>
          <w:spacing w:val="-11"/>
          <w:w w:val="90"/>
        </w:rPr>
        <w:t xml:space="preserve"> </w:t>
      </w:r>
      <w:r w:rsidRPr="00DA17A3">
        <w:rPr>
          <w:rFonts w:asciiTheme="majorHAnsi" w:hAnsiTheme="majorHAnsi"/>
          <w:color w:val="474C55"/>
          <w:w w:val="90"/>
        </w:rPr>
        <w:t>conduct</w:t>
      </w:r>
      <w:r w:rsidRPr="00DA17A3">
        <w:rPr>
          <w:rFonts w:asciiTheme="majorHAnsi" w:hAnsiTheme="majorHAnsi"/>
          <w:color w:val="474C55"/>
          <w:spacing w:val="-12"/>
          <w:w w:val="90"/>
        </w:rPr>
        <w:t xml:space="preserve"> </w:t>
      </w:r>
      <w:r w:rsidRPr="00DA17A3">
        <w:rPr>
          <w:rFonts w:asciiTheme="majorHAnsi" w:hAnsiTheme="majorHAnsi"/>
          <w:color w:val="474C55"/>
          <w:w w:val="90"/>
        </w:rPr>
        <w:t>or</w:t>
      </w:r>
      <w:r w:rsidRPr="00DA17A3">
        <w:rPr>
          <w:rFonts w:asciiTheme="majorHAnsi" w:hAnsiTheme="majorHAnsi"/>
          <w:color w:val="474C55"/>
          <w:spacing w:val="-12"/>
          <w:w w:val="90"/>
        </w:rPr>
        <w:t xml:space="preserve"> </w:t>
      </w:r>
      <w:r w:rsidRPr="00DA17A3">
        <w:rPr>
          <w:rFonts w:asciiTheme="majorHAnsi" w:hAnsiTheme="majorHAnsi"/>
          <w:color w:val="474C55"/>
          <w:w w:val="90"/>
        </w:rPr>
        <w:t>deceptive</w:t>
      </w:r>
      <w:r w:rsidRPr="00DA17A3">
        <w:rPr>
          <w:rFonts w:asciiTheme="majorHAnsi" w:hAnsiTheme="majorHAnsi"/>
          <w:color w:val="474C55"/>
          <w:spacing w:val="-11"/>
          <w:w w:val="90"/>
        </w:rPr>
        <w:t xml:space="preserve"> </w:t>
      </w:r>
      <w:r w:rsidRPr="00DA17A3">
        <w:rPr>
          <w:rFonts w:asciiTheme="majorHAnsi" w:hAnsiTheme="majorHAnsi"/>
          <w:color w:val="474C55"/>
          <w:w w:val="90"/>
        </w:rPr>
        <w:t>trade</w:t>
      </w:r>
      <w:r w:rsidRPr="00DA17A3">
        <w:rPr>
          <w:rFonts w:asciiTheme="majorHAnsi" w:hAnsiTheme="majorHAnsi"/>
          <w:color w:val="474C55"/>
          <w:spacing w:val="-12"/>
          <w:w w:val="90"/>
        </w:rPr>
        <w:t xml:space="preserve"> </w:t>
      </w:r>
      <w:r w:rsidRPr="00DA17A3">
        <w:rPr>
          <w:rFonts w:asciiTheme="majorHAnsi" w:hAnsiTheme="majorHAnsi"/>
          <w:color w:val="474C55"/>
          <w:w w:val="90"/>
        </w:rPr>
        <w:t>practice</w:t>
      </w:r>
      <w:r w:rsidRPr="00DA17A3">
        <w:rPr>
          <w:rFonts w:asciiTheme="majorHAnsi" w:hAnsiTheme="majorHAnsi"/>
          <w:color w:val="474C55"/>
          <w:spacing w:val="-12"/>
          <w:w w:val="90"/>
        </w:rPr>
        <w:t xml:space="preserve"> </w:t>
      </w:r>
      <w:r w:rsidRPr="00DA17A3">
        <w:rPr>
          <w:rFonts w:asciiTheme="majorHAnsi" w:hAnsiTheme="majorHAnsi"/>
          <w:color w:val="474C55"/>
          <w:w w:val="90"/>
        </w:rPr>
        <w:t>for</w:t>
      </w:r>
      <w:r w:rsidRPr="00DA17A3">
        <w:rPr>
          <w:rFonts w:asciiTheme="majorHAnsi" w:hAnsiTheme="majorHAnsi"/>
          <w:color w:val="474C55"/>
          <w:spacing w:val="-11"/>
          <w:w w:val="90"/>
        </w:rPr>
        <w:t xml:space="preserve"> </w:t>
      </w:r>
      <w:r w:rsidRPr="00DA17A3">
        <w:rPr>
          <w:rFonts w:asciiTheme="majorHAnsi" w:hAnsiTheme="majorHAnsi"/>
          <w:color w:val="474C55"/>
          <w:spacing w:val="-3"/>
          <w:w w:val="90"/>
        </w:rPr>
        <w:t>any</w:t>
      </w:r>
      <w:r w:rsidRPr="00DA17A3">
        <w:rPr>
          <w:rFonts w:asciiTheme="majorHAnsi" w:hAnsiTheme="majorHAnsi"/>
          <w:color w:val="474C55"/>
          <w:spacing w:val="-12"/>
          <w:w w:val="90"/>
        </w:rPr>
        <w:t xml:space="preserve"> </w:t>
      </w:r>
      <w:r w:rsidRPr="00DA17A3">
        <w:rPr>
          <w:rFonts w:asciiTheme="majorHAnsi" w:hAnsiTheme="majorHAnsi"/>
          <w:color w:val="474C55"/>
          <w:w w:val="90"/>
        </w:rPr>
        <w:t>reason,</w:t>
      </w:r>
      <w:r w:rsidRPr="00DA17A3">
        <w:rPr>
          <w:rFonts w:asciiTheme="majorHAnsi" w:hAnsiTheme="majorHAnsi"/>
          <w:color w:val="474C55"/>
          <w:spacing w:val="-18"/>
          <w:w w:val="90"/>
        </w:rPr>
        <w:t xml:space="preserve"> </w:t>
      </w:r>
      <w:r w:rsidRPr="00DA17A3">
        <w:rPr>
          <w:rFonts w:asciiTheme="majorHAnsi" w:hAnsiTheme="majorHAnsi"/>
          <w:color w:val="474C55"/>
          <w:w w:val="90"/>
        </w:rPr>
        <w:t>whether</w:t>
      </w:r>
      <w:r w:rsidRPr="00DA17A3">
        <w:rPr>
          <w:rFonts w:asciiTheme="majorHAnsi" w:hAnsiTheme="majorHAnsi"/>
          <w:color w:val="474C55"/>
          <w:spacing w:val="-12"/>
          <w:w w:val="90"/>
        </w:rPr>
        <w:t xml:space="preserve"> </w:t>
      </w:r>
      <w:r w:rsidRPr="00DA17A3">
        <w:rPr>
          <w:rFonts w:asciiTheme="majorHAnsi" w:hAnsiTheme="majorHAnsi"/>
          <w:color w:val="474C55"/>
          <w:w w:val="90"/>
        </w:rPr>
        <w:t>on</w:t>
      </w:r>
      <w:r w:rsidRPr="00DA17A3">
        <w:rPr>
          <w:rFonts w:asciiTheme="majorHAnsi" w:hAnsiTheme="majorHAnsi"/>
          <w:color w:val="474C55"/>
          <w:spacing w:val="-12"/>
          <w:w w:val="90"/>
        </w:rPr>
        <w:t xml:space="preserve"> </w:t>
      </w:r>
      <w:r w:rsidRPr="00DA17A3">
        <w:rPr>
          <w:rFonts w:asciiTheme="majorHAnsi" w:hAnsiTheme="majorHAnsi"/>
          <w:color w:val="474C55"/>
          <w:w w:val="90"/>
        </w:rPr>
        <w:t xml:space="preserve">behalf of </w:t>
      </w:r>
      <w:r w:rsidR="00700EAC" w:rsidRPr="00DA17A3">
        <w:rPr>
          <w:rFonts w:asciiTheme="majorHAnsi" w:hAnsiTheme="majorHAnsi"/>
          <w:color w:val="474C55"/>
          <w:w w:val="90"/>
        </w:rPr>
        <w:t>Wanlex</w:t>
      </w:r>
      <w:r w:rsidRPr="00DA17A3">
        <w:rPr>
          <w:rFonts w:asciiTheme="majorHAnsi" w:hAnsiTheme="majorHAnsi"/>
          <w:color w:val="474C55"/>
          <w:spacing w:val="-4"/>
          <w:w w:val="90"/>
        </w:rPr>
        <w:t xml:space="preserve">, </w:t>
      </w:r>
      <w:r w:rsidRPr="00DA17A3">
        <w:rPr>
          <w:rFonts w:asciiTheme="majorHAnsi" w:hAnsiTheme="majorHAnsi"/>
          <w:color w:val="474C55"/>
          <w:spacing w:val="-3"/>
          <w:w w:val="90"/>
        </w:rPr>
        <w:t xml:space="preserve">Vendor, </w:t>
      </w:r>
      <w:r w:rsidRPr="00DA17A3">
        <w:rPr>
          <w:rFonts w:asciiTheme="majorHAnsi" w:hAnsiTheme="majorHAnsi"/>
          <w:color w:val="474C55"/>
          <w:w w:val="90"/>
        </w:rPr>
        <w:t xml:space="preserve">or others. Accordingly, Vendor must never rig bids, fix prices, or provide or exchange competitively sensitive </w:t>
      </w:r>
      <w:r w:rsidRPr="00DA17A3">
        <w:rPr>
          <w:rFonts w:asciiTheme="majorHAnsi" w:hAnsiTheme="majorHAnsi"/>
          <w:color w:val="474C55"/>
          <w:w w:val="95"/>
        </w:rPr>
        <w:t>information</w:t>
      </w:r>
      <w:r w:rsidRPr="00DA17A3">
        <w:rPr>
          <w:rFonts w:asciiTheme="majorHAnsi" w:hAnsiTheme="majorHAnsi"/>
          <w:color w:val="474C55"/>
          <w:spacing w:val="-22"/>
          <w:w w:val="95"/>
        </w:rPr>
        <w:t xml:space="preserve"> </w:t>
      </w:r>
      <w:r w:rsidRPr="00DA17A3">
        <w:rPr>
          <w:rFonts w:asciiTheme="majorHAnsi" w:hAnsiTheme="majorHAnsi"/>
          <w:color w:val="474C55"/>
          <w:w w:val="95"/>
        </w:rPr>
        <w:t>(including,</w:t>
      </w:r>
      <w:r w:rsidRPr="00DA17A3">
        <w:rPr>
          <w:rFonts w:asciiTheme="majorHAnsi" w:hAnsiTheme="majorHAnsi"/>
          <w:color w:val="474C55"/>
          <w:spacing w:val="-26"/>
          <w:w w:val="95"/>
        </w:rPr>
        <w:t xml:space="preserve"> </w:t>
      </w:r>
      <w:r w:rsidRPr="00DA17A3">
        <w:rPr>
          <w:rFonts w:asciiTheme="majorHAnsi" w:hAnsiTheme="majorHAnsi"/>
          <w:color w:val="474C55"/>
          <w:w w:val="95"/>
        </w:rPr>
        <w:t>without</w:t>
      </w:r>
      <w:r w:rsidRPr="00DA17A3">
        <w:rPr>
          <w:rFonts w:asciiTheme="majorHAnsi" w:hAnsiTheme="majorHAnsi"/>
          <w:color w:val="474C55"/>
          <w:spacing w:val="-21"/>
          <w:w w:val="95"/>
        </w:rPr>
        <w:t xml:space="preserve"> </w:t>
      </w:r>
      <w:r w:rsidRPr="00DA17A3">
        <w:rPr>
          <w:rFonts w:asciiTheme="majorHAnsi" w:hAnsiTheme="majorHAnsi"/>
          <w:color w:val="474C55"/>
          <w:w w:val="95"/>
        </w:rPr>
        <w:t>limitation,</w:t>
      </w:r>
      <w:r w:rsidRPr="00DA17A3">
        <w:rPr>
          <w:rFonts w:asciiTheme="majorHAnsi" w:hAnsiTheme="majorHAnsi"/>
          <w:color w:val="474C55"/>
          <w:spacing w:val="-26"/>
          <w:w w:val="95"/>
        </w:rPr>
        <w:t xml:space="preserve"> </w:t>
      </w:r>
      <w:r w:rsidRPr="00DA17A3">
        <w:rPr>
          <w:rFonts w:asciiTheme="majorHAnsi" w:hAnsiTheme="majorHAnsi"/>
          <w:color w:val="474C55"/>
          <w:w w:val="95"/>
        </w:rPr>
        <w:t>price,</w:t>
      </w:r>
      <w:r w:rsidRPr="00DA17A3">
        <w:rPr>
          <w:rFonts w:asciiTheme="majorHAnsi" w:hAnsiTheme="majorHAnsi"/>
          <w:color w:val="474C55"/>
          <w:spacing w:val="-25"/>
          <w:w w:val="95"/>
        </w:rPr>
        <w:t xml:space="preserve"> </w:t>
      </w:r>
      <w:r w:rsidRPr="00DA17A3">
        <w:rPr>
          <w:rFonts w:asciiTheme="majorHAnsi" w:hAnsiTheme="majorHAnsi"/>
          <w:color w:val="474C55"/>
          <w:w w:val="95"/>
        </w:rPr>
        <w:t>cost,</w:t>
      </w:r>
      <w:r w:rsidRPr="00DA17A3">
        <w:rPr>
          <w:rFonts w:asciiTheme="majorHAnsi" w:hAnsiTheme="majorHAnsi"/>
          <w:color w:val="474C55"/>
          <w:spacing w:val="-25"/>
          <w:w w:val="95"/>
        </w:rPr>
        <w:t xml:space="preserve"> </w:t>
      </w:r>
      <w:r w:rsidRPr="00DA17A3">
        <w:rPr>
          <w:rFonts w:asciiTheme="majorHAnsi" w:hAnsiTheme="majorHAnsi"/>
          <w:color w:val="474C55"/>
          <w:w w:val="95"/>
        </w:rPr>
        <w:t>and</w:t>
      </w:r>
      <w:r w:rsidRPr="00DA17A3">
        <w:rPr>
          <w:rFonts w:asciiTheme="majorHAnsi" w:hAnsiTheme="majorHAnsi"/>
          <w:color w:val="474C55"/>
          <w:spacing w:val="-22"/>
          <w:w w:val="95"/>
        </w:rPr>
        <w:t xml:space="preserve"> </w:t>
      </w:r>
      <w:r w:rsidRPr="00DA17A3">
        <w:rPr>
          <w:rFonts w:asciiTheme="majorHAnsi" w:hAnsiTheme="majorHAnsi"/>
          <w:color w:val="474C55"/>
          <w:w w:val="95"/>
        </w:rPr>
        <w:t>technical</w:t>
      </w:r>
      <w:r w:rsidRPr="00DA17A3">
        <w:rPr>
          <w:rFonts w:asciiTheme="majorHAnsi" w:hAnsiTheme="majorHAnsi"/>
          <w:color w:val="474C55"/>
          <w:spacing w:val="-22"/>
          <w:w w:val="95"/>
        </w:rPr>
        <w:t xml:space="preserve"> </w:t>
      </w:r>
      <w:r w:rsidRPr="00DA17A3">
        <w:rPr>
          <w:rFonts w:asciiTheme="majorHAnsi" w:hAnsiTheme="majorHAnsi"/>
          <w:color w:val="474C55"/>
          <w:w w:val="95"/>
        </w:rPr>
        <w:t>data)</w:t>
      </w:r>
      <w:r w:rsidRPr="00DA17A3">
        <w:rPr>
          <w:rFonts w:asciiTheme="majorHAnsi" w:hAnsiTheme="majorHAnsi"/>
          <w:color w:val="474C55"/>
          <w:spacing w:val="-22"/>
          <w:w w:val="95"/>
        </w:rPr>
        <w:t xml:space="preserve"> </w:t>
      </w:r>
      <w:r w:rsidRPr="00DA17A3">
        <w:rPr>
          <w:rFonts w:asciiTheme="majorHAnsi" w:hAnsiTheme="majorHAnsi"/>
          <w:color w:val="474C55"/>
          <w:w w:val="95"/>
        </w:rPr>
        <w:t>of</w:t>
      </w:r>
      <w:r w:rsidRPr="00DA17A3">
        <w:rPr>
          <w:rFonts w:asciiTheme="majorHAnsi" w:hAnsiTheme="majorHAnsi"/>
          <w:color w:val="474C55"/>
          <w:spacing w:val="-22"/>
          <w:w w:val="95"/>
        </w:rPr>
        <w:t xml:space="preserve"> </w:t>
      </w:r>
      <w:r w:rsidRPr="00DA17A3">
        <w:rPr>
          <w:rFonts w:asciiTheme="majorHAnsi" w:hAnsiTheme="majorHAnsi"/>
          <w:color w:val="474C55"/>
          <w:w w:val="95"/>
        </w:rPr>
        <w:t>its</w:t>
      </w:r>
      <w:r w:rsidRPr="00DA17A3">
        <w:rPr>
          <w:rFonts w:asciiTheme="majorHAnsi" w:hAnsiTheme="majorHAnsi"/>
          <w:color w:val="474C55"/>
          <w:spacing w:val="-22"/>
          <w:w w:val="95"/>
        </w:rPr>
        <w:t xml:space="preserve"> </w:t>
      </w:r>
      <w:r w:rsidRPr="00DA17A3">
        <w:rPr>
          <w:rFonts w:asciiTheme="majorHAnsi" w:hAnsiTheme="majorHAnsi"/>
          <w:color w:val="474C55"/>
          <w:w w:val="95"/>
        </w:rPr>
        <w:t>customers,</w:t>
      </w:r>
      <w:r w:rsidRPr="00DA17A3">
        <w:rPr>
          <w:rFonts w:asciiTheme="majorHAnsi" w:hAnsiTheme="majorHAnsi"/>
          <w:color w:val="474C55"/>
          <w:spacing w:val="-25"/>
          <w:w w:val="95"/>
        </w:rPr>
        <w:t xml:space="preserve"> </w:t>
      </w:r>
      <w:r w:rsidR="003D59CE" w:rsidRPr="00DA17A3">
        <w:rPr>
          <w:rFonts w:asciiTheme="majorHAnsi" w:hAnsiTheme="majorHAnsi"/>
          <w:color w:val="474C55"/>
          <w:w w:val="90"/>
        </w:rPr>
        <w:t>Wanlex</w:t>
      </w:r>
      <w:r w:rsidRPr="00DA17A3">
        <w:rPr>
          <w:rFonts w:asciiTheme="majorHAnsi" w:hAnsiTheme="majorHAnsi"/>
          <w:color w:val="474C55"/>
          <w:spacing w:val="-4"/>
          <w:w w:val="95"/>
        </w:rPr>
        <w:t>,</w:t>
      </w:r>
      <w:r w:rsidRPr="00DA17A3">
        <w:rPr>
          <w:rFonts w:asciiTheme="majorHAnsi" w:hAnsiTheme="majorHAnsi"/>
          <w:color w:val="474C55"/>
          <w:spacing w:val="-28"/>
          <w:w w:val="95"/>
        </w:rPr>
        <w:t xml:space="preserve"> </w:t>
      </w:r>
      <w:r w:rsidRPr="00DA17A3">
        <w:rPr>
          <w:rFonts w:asciiTheme="majorHAnsi" w:hAnsiTheme="majorHAnsi"/>
          <w:color w:val="474C55"/>
          <w:spacing w:val="-3"/>
          <w:w w:val="95"/>
        </w:rPr>
        <w:t>Vendor,</w:t>
      </w:r>
      <w:r w:rsidRPr="00DA17A3">
        <w:rPr>
          <w:rFonts w:asciiTheme="majorHAnsi" w:hAnsiTheme="majorHAnsi"/>
          <w:color w:val="474C55"/>
          <w:spacing w:val="-26"/>
          <w:w w:val="95"/>
        </w:rPr>
        <w:t xml:space="preserve"> </w:t>
      </w:r>
      <w:r w:rsidRPr="00DA17A3">
        <w:rPr>
          <w:rFonts w:asciiTheme="majorHAnsi" w:hAnsiTheme="majorHAnsi"/>
          <w:color w:val="474C55"/>
          <w:w w:val="95"/>
        </w:rPr>
        <w:t>or</w:t>
      </w:r>
      <w:r w:rsidRPr="00DA17A3">
        <w:rPr>
          <w:rFonts w:asciiTheme="majorHAnsi" w:hAnsiTheme="majorHAnsi"/>
          <w:color w:val="474C55"/>
          <w:spacing w:val="-22"/>
          <w:w w:val="95"/>
        </w:rPr>
        <w:t xml:space="preserve"> </w:t>
      </w:r>
      <w:r w:rsidRPr="00DA17A3">
        <w:rPr>
          <w:rFonts w:asciiTheme="majorHAnsi" w:hAnsiTheme="majorHAnsi"/>
          <w:color w:val="474C55"/>
          <w:w w:val="95"/>
        </w:rPr>
        <w:t>others</w:t>
      </w:r>
      <w:r w:rsidRPr="00DA17A3">
        <w:rPr>
          <w:rFonts w:asciiTheme="majorHAnsi" w:hAnsiTheme="majorHAnsi"/>
          <w:color w:val="474C55"/>
          <w:spacing w:val="-21"/>
          <w:w w:val="95"/>
        </w:rPr>
        <w:t xml:space="preserve"> </w:t>
      </w:r>
      <w:r w:rsidRPr="00DA17A3">
        <w:rPr>
          <w:rFonts w:asciiTheme="majorHAnsi" w:hAnsiTheme="majorHAnsi"/>
          <w:color w:val="474C55"/>
          <w:w w:val="95"/>
        </w:rPr>
        <w:t>with</w:t>
      </w:r>
      <w:r w:rsidRPr="00DA17A3">
        <w:rPr>
          <w:rFonts w:asciiTheme="majorHAnsi" w:hAnsiTheme="majorHAnsi"/>
          <w:color w:val="474C55"/>
          <w:spacing w:val="-22"/>
          <w:w w:val="95"/>
        </w:rPr>
        <w:t xml:space="preserve"> </w:t>
      </w:r>
      <w:r w:rsidRPr="00DA17A3">
        <w:rPr>
          <w:rFonts w:asciiTheme="majorHAnsi" w:hAnsiTheme="majorHAnsi"/>
          <w:color w:val="474C55"/>
          <w:w w:val="95"/>
        </w:rPr>
        <w:t xml:space="preserve">the </w:t>
      </w:r>
      <w:r w:rsidRPr="00DA17A3">
        <w:rPr>
          <w:rFonts w:asciiTheme="majorHAnsi" w:hAnsiTheme="majorHAnsi"/>
          <w:color w:val="474C55"/>
          <w:w w:val="90"/>
        </w:rPr>
        <w:t>competitors</w:t>
      </w:r>
      <w:r w:rsidRPr="00DA17A3">
        <w:rPr>
          <w:rFonts w:asciiTheme="majorHAnsi" w:hAnsiTheme="majorHAnsi"/>
          <w:color w:val="474C55"/>
          <w:spacing w:val="-14"/>
          <w:w w:val="90"/>
        </w:rPr>
        <w:t xml:space="preserve"> </w:t>
      </w:r>
      <w:r w:rsidRPr="00DA17A3">
        <w:rPr>
          <w:rFonts w:asciiTheme="majorHAnsi" w:hAnsiTheme="majorHAnsi"/>
          <w:color w:val="474C55"/>
          <w:w w:val="90"/>
        </w:rPr>
        <w:t>or</w:t>
      </w:r>
      <w:r w:rsidRPr="00DA17A3">
        <w:rPr>
          <w:rFonts w:asciiTheme="majorHAnsi" w:hAnsiTheme="majorHAnsi"/>
          <w:color w:val="474C55"/>
          <w:spacing w:val="-13"/>
          <w:w w:val="90"/>
        </w:rPr>
        <w:t xml:space="preserve"> </w:t>
      </w:r>
      <w:r w:rsidRPr="00DA17A3">
        <w:rPr>
          <w:rFonts w:asciiTheme="majorHAnsi" w:hAnsiTheme="majorHAnsi"/>
          <w:color w:val="474C55"/>
          <w:w w:val="90"/>
        </w:rPr>
        <w:t>clients</w:t>
      </w:r>
      <w:r w:rsidRPr="00DA17A3">
        <w:rPr>
          <w:rFonts w:asciiTheme="majorHAnsi" w:hAnsiTheme="majorHAnsi"/>
          <w:color w:val="474C55"/>
          <w:spacing w:val="-13"/>
          <w:w w:val="90"/>
        </w:rPr>
        <w:t xml:space="preserve"> </w:t>
      </w:r>
      <w:r w:rsidRPr="00DA17A3">
        <w:rPr>
          <w:rFonts w:asciiTheme="majorHAnsi" w:hAnsiTheme="majorHAnsi"/>
          <w:color w:val="474C55"/>
          <w:w w:val="90"/>
        </w:rPr>
        <w:t>of</w:t>
      </w:r>
      <w:r w:rsidRPr="00DA17A3">
        <w:rPr>
          <w:rFonts w:asciiTheme="majorHAnsi" w:hAnsiTheme="majorHAnsi"/>
          <w:color w:val="474C55"/>
          <w:spacing w:val="-13"/>
          <w:w w:val="90"/>
        </w:rPr>
        <w:t xml:space="preserve"> </w:t>
      </w:r>
      <w:r w:rsidR="00700EAC" w:rsidRPr="00DA17A3">
        <w:rPr>
          <w:rFonts w:asciiTheme="majorHAnsi" w:hAnsiTheme="majorHAnsi"/>
          <w:color w:val="474C55"/>
          <w:w w:val="90"/>
        </w:rPr>
        <w:t>Wanlex</w:t>
      </w:r>
      <w:r w:rsidR="00BA68C2" w:rsidRPr="00DA17A3">
        <w:rPr>
          <w:rFonts w:asciiTheme="majorHAnsi" w:hAnsiTheme="majorHAnsi"/>
          <w:color w:val="474C55"/>
          <w:w w:val="90"/>
        </w:rPr>
        <w:t xml:space="preserve">. </w:t>
      </w:r>
      <w:r w:rsidRPr="00DA17A3">
        <w:rPr>
          <w:rFonts w:asciiTheme="majorHAnsi" w:hAnsiTheme="majorHAnsi"/>
          <w:color w:val="474C55"/>
          <w:w w:val="90"/>
        </w:rPr>
        <w:t>Vendor</w:t>
      </w:r>
      <w:r w:rsidRPr="00DA17A3">
        <w:rPr>
          <w:rFonts w:asciiTheme="majorHAnsi" w:hAnsiTheme="majorHAnsi"/>
          <w:color w:val="474C55"/>
          <w:spacing w:val="-13"/>
          <w:w w:val="90"/>
        </w:rPr>
        <w:t xml:space="preserve"> </w:t>
      </w:r>
      <w:r w:rsidRPr="00DA17A3">
        <w:rPr>
          <w:rFonts w:asciiTheme="majorHAnsi" w:hAnsiTheme="majorHAnsi"/>
          <w:color w:val="474C55"/>
          <w:w w:val="90"/>
        </w:rPr>
        <w:t>must</w:t>
      </w:r>
      <w:r w:rsidRPr="00DA17A3">
        <w:rPr>
          <w:rFonts w:asciiTheme="majorHAnsi" w:hAnsiTheme="majorHAnsi"/>
          <w:color w:val="474C55"/>
          <w:spacing w:val="-13"/>
          <w:w w:val="90"/>
        </w:rPr>
        <w:t xml:space="preserve"> </w:t>
      </w:r>
      <w:r w:rsidRPr="00DA17A3">
        <w:rPr>
          <w:rFonts w:asciiTheme="majorHAnsi" w:hAnsiTheme="majorHAnsi"/>
          <w:color w:val="474C55"/>
          <w:w w:val="90"/>
        </w:rPr>
        <w:t>also</w:t>
      </w:r>
      <w:r w:rsidRPr="00DA17A3">
        <w:rPr>
          <w:rFonts w:asciiTheme="majorHAnsi" w:hAnsiTheme="majorHAnsi"/>
          <w:color w:val="474C55"/>
          <w:spacing w:val="-14"/>
          <w:w w:val="90"/>
        </w:rPr>
        <w:t xml:space="preserve"> </w:t>
      </w:r>
      <w:r w:rsidRPr="00DA17A3">
        <w:rPr>
          <w:rFonts w:asciiTheme="majorHAnsi" w:hAnsiTheme="majorHAnsi"/>
          <w:color w:val="474C55"/>
          <w:w w:val="90"/>
        </w:rPr>
        <w:t>refrain</w:t>
      </w:r>
      <w:r w:rsidRPr="00DA17A3">
        <w:rPr>
          <w:rFonts w:asciiTheme="majorHAnsi" w:hAnsiTheme="majorHAnsi"/>
          <w:color w:val="474C55"/>
          <w:spacing w:val="-13"/>
          <w:w w:val="90"/>
        </w:rPr>
        <w:t xml:space="preserve"> </w:t>
      </w:r>
      <w:r w:rsidRPr="00DA17A3">
        <w:rPr>
          <w:rFonts w:asciiTheme="majorHAnsi" w:hAnsiTheme="majorHAnsi"/>
          <w:color w:val="474C55"/>
          <w:w w:val="90"/>
        </w:rPr>
        <w:t>from</w:t>
      </w:r>
      <w:r w:rsidRPr="00DA17A3">
        <w:rPr>
          <w:rFonts w:asciiTheme="majorHAnsi" w:hAnsiTheme="majorHAnsi"/>
          <w:color w:val="474C55"/>
          <w:spacing w:val="-13"/>
          <w:w w:val="90"/>
        </w:rPr>
        <w:t xml:space="preserve"> </w:t>
      </w:r>
      <w:r w:rsidRPr="00DA17A3">
        <w:rPr>
          <w:rFonts w:asciiTheme="majorHAnsi" w:hAnsiTheme="majorHAnsi"/>
          <w:color w:val="474C55"/>
          <w:w w:val="90"/>
        </w:rPr>
        <w:t>abusing</w:t>
      </w:r>
      <w:r w:rsidRPr="00DA17A3">
        <w:rPr>
          <w:rFonts w:asciiTheme="majorHAnsi" w:hAnsiTheme="majorHAnsi"/>
          <w:color w:val="474C55"/>
          <w:spacing w:val="-13"/>
          <w:w w:val="90"/>
        </w:rPr>
        <w:t xml:space="preserve"> </w:t>
      </w:r>
      <w:r w:rsidRPr="00DA17A3">
        <w:rPr>
          <w:rFonts w:asciiTheme="majorHAnsi" w:hAnsiTheme="majorHAnsi"/>
          <w:color w:val="474C55"/>
          <w:w w:val="90"/>
        </w:rPr>
        <w:t>its</w:t>
      </w:r>
      <w:r w:rsidRPr="00DA17A3">
        <w:rPr>
          <w:rFonts w:asciiTheme="majorHAnsi" w:hAnsiTheme="majorHAnsi"/>
          <w:color w:val="474C55"/>
          <w:spacing w:val="-14"/>
          <w:w w:val="90"/>
        </w:rPr>
        <w:t xml:space="preserve"> </w:t>
      </w:r>
      <w:r w:rsidRPr="00DA17A3">
        <w:rPr>
          <w:rFonts w:asciiTheme="majorHAnsi" w:hAnsiTheme="majorHAnsi"/>
          <w:color w:val="474C55"/>
          <w:w w:val="90"/>
        </w:rPr>
        <w:t>market</w:t>
      </w:r>
      <w:r w:rsidRPr="00DA17A3">
        <w:rPr>
          <w:rFonts w:asciiTheme="majorHAnsi" w:hAnsiTheme="majorHAnsi"/>
          <w:color w:val="474C55"/>
          <w:spacing w:val="-13"/>
          <w:w w:val="90"/>
        </w:rPr>
        <w:t xml:space="preserve"> </w:t>
      </w:r>
      <w:r w:rsidRPr="00DA17A3">
        <w:rPr>
          <w:rFonts w:asciiTheme="majorHAnsi" w:hAnsiTheme="majorHAnsi"/>
          <w:color w:val="474C55"/>
          <w:spacing w:val="-3"/>
          <w:w w:val="90"/>
        </w:rPr>
        <w:t>power,</w:t>
      </w:r>
      <w:r w:rsidRPr="00DA17A3">
        <w:rPr>
          <w:rFonts w:asciiTheme="majorHAnsi" w:hAnsiTheme="majorHAnsi"/>
          <w:color w:val="474C55"/>
          <w:spacing w:val="-19"/>
          <w:w w:val="90"/>
        </w:rPr>
        <w:t xml:space="preserve"> </w:t>
      </w:r>
      <w:r w:rsidRPr="00DA17A3">
        <w:rPr>
          <w:rFonts w:asciiTheme="majorHAnsi" w:hAnsiTheme="majorHAnsi"/>
          <w:color w:val="474C55"/>
          <w:w w:val="90"/>
        </w:rPr>
        <w:t>whether</w:t>
      </w:r>
      <w:r w:rsidRPr="00DA17A3">
        <w:rPr>
          <w:rFonts w:asciiTheme="majorHAnsi" w:hAnsiTheme="majorHAnsi"/>
          <w:color w:val="474C55"/>
          <w:spacing w:val="-13"/>
          <w:w w:val="90"/>
        </w:rPr>
        <w:t xml:space="preserve"> </w:t>
      </w:r>
      <w:r w:rsidRPr="00DA17A3">
        <w:rPr>
          <w:rFonts w:asciiTheme="majorHAnsi" w:hAnsiTheme="majorHAnsi"/>
          <w:color w:val="474C55"/>
          <w:w w:val="90"/>
        </w:rPr>
        <w:t>for</w:t>
      </w:r>
      <w:r w:rsidRPr="00DA17A3">
        <w:rPr>
          <w:rFonts w:asciiTheme="majorHAnsi" w:hAnsiTheme="majorHAnsi"/>
          <w:color w:val="474C55"/>
          <w:spacing w:val="-14"/>
          <w:w w:val="90"/>
        </w:rPr>
        <w:t xml:space="preserve"> </w:t>
      </w:r>
      <w:r w:rsidRPr="00DA17A3">
        <w:rPr>
          <w:rFonts w:asciiTheme="majorHAnsi" w:hAnsiTheme="majorHAnsi"/>
          <w:color w:val="474C55"/>
          <w:w w:val="90"/>
        </w:rPr>
        <w:t>its</w:t>
      </w:r>
      <w:r w:rsidRPr="00DA17A3">
        <w:rPr>
          <w:rFonts w:asciiTheme="majorHAnsi" w:hAnsiTheme="majorHAnsi"/>
          <w:color w:val="474C55"/>
          <w:spacing w:val="-13"/>
          <w:w w:val="90"/>
        </w:rPr>
        <w:t xml:space="preserve"> </w:t>
      </w:r>
      <w:r w:rsidRPr="00DA17A3">
        <w:rPr>
          <w:rFonts w:asciiTheme="majorHAnsi" w:hAnsiTheme="majorHAnsi"/>
          <w:color w:val="474C55"/>
          <w:w w:val="90"/>
        </w:rPr>
        <w:t>own</w:t>
      </w:r>
      <w:r w:rsidRPr="00DA17A3">
        <w:rPr>
          <w:rFonts w:asciiTheme="majorHAnsi" w:hAnsiTheme="majorHAnsi"/>
          <w:color w:val="474C55"/>
          <w:spacing w:val="-13"/>
          <w:w w:val="90"/>
        </w:rPr>
        <w:t xml:space="preserve"> </w:t>
      </w:r>
      <w:r w:rsidRPr="00DA17A3">
        <w:rPr>
          <w:rFonts w:asciiTheme="majorHAnsi" w:hAnsiTheme="majorHAnsi"/>
          <w:color w:val="474C55"/>
          <w:w w:val="90"/>
        </w:rPr>
        <w:t>benefit or</w:t>
      </w:r>
      <w:r w:rsidRPr="00DA17A3">
        <w:rPr>
          <w:rFonts w:asciiTheme="majorHAnsi" w:hAnsiTheme="majorHAnsi"/>
          <w:color w:val="474C55"/>
          <w:spacing w:val="-5"/>
          <w:w w:val="90"/>
        </w:rPr>
        <w:t xml:space="preserve"> </w:t>
      </w:r>
      <w:r w:rsidRPr="00DA17A3">
        <w:rPr>
          <w:rFonts w:asciiTheme="majorHAnsi" w:hAnsiTheme="majorHAnsi"/>
          <w:color w:val="474C55"/>
          <w:w w:val="90"/>
        </w:rPr>
        <w:t>for</w:t>
      </w:r>
      <w:r w:rsidRPr="00DA17A3">
        <w:rPr>
          <w:rFonts w:asciiTheme="majorHAnsi" w:hAnsiTheme="majorHAnsi"/>
          <w:color w:val="474C55"/>
          <w:spacing w:val="-4"/>
          <w:w w:val="90"/>
        </w:rPr>
        <w:t xml:space="preserve"> </w:t>
      </w:r>
      <w:r w:rsidRPr="00DA17A3">
        <w:rPr>
          <w:rFonts w:asciiTheme="majorHAnsi" w:hAnsiTheme="majorHAnsi"/>
          <w:color w:val="474C55"/>
          <w:w w:val="90"/>
        </w:rPr>
        <w:t>the</w:t>
      </w:r>
      <w:r w:rsidRPr="00DA17A3">
        <w:rPr>
          <w:rFonts w:asciiTheme="majorHAnsi" w:hAnsiTheme="majorHAnsi"/>
          <w:color w:val="474C55"/>
          <w:spacing w:val="-4"/>
          <w:w w:val="90"/>
        </w:rPr>
        <w:t xml:space="preserve"> </w:t>
      </w:r>
      <w:r w:rsidRPr="00DA17A3">
        <w:rPr>
          <w:rFonts w:asciiTheme="majorHAnsi" w:hAnsiTheme="majorHAnsi"/>
          <w:color w:val="474C55"/>
          <w:w w:val="90"/>
        </w:rPr>
        <w:t>benefit</w:t>
      </w:r>
      <w:r w:rsidRPr="00DA17A3">
        <w:rPr>
          <w:rFonts w:asciiTheme="majorHAnsi" w:hAnsiTheme="majorHAnsi"/>
          <w:color w:val="474C55"/>
          <w:spacing w:val="-5"/>
          <w:w w:val="90"/>
        </w:rPr>
        <w:t xml:space="preserve"> </w:t>
      </w:r>
      <w:r w:rsidRPr="00DA17A3">
        <w:rPr>
          <w:rFonts w:asciiTheme="majorHAnsi" w:hAnsiTheme="majorHAnsi"/>
          <w:color w:val="474C55"/>
          <w:w w:val="90"/>
        </w:rPr>
        <w:t>of</w:t>
      </w:r>
      <w:r w:rsidRPr="00DA17A3">
        <w:rPr>
          <w:rFonts w:asciiTheme="majorHAnsi" w:hAnsiTheme="majorHAnsi"/>
          <w:color w:val="474C55"/>
          <w:spacing w:val="-4"/>
          <w:w w:val="90"/>
        </w:rPr>
        <w:t xml:space="preserve"> </w:t>
      </w:r>
      <w:r w:rsidRPr="00DA17A3">
        <w:rPr>
          <w:rFonts w:asciiTheme="majorHAnsi" w:hAnsiTheme="majorHAnsi"/>
          <w:color w:val="474C55"/>
          <w:w w:val="90"/>
        </w:rPr>
        <w:t>others,</w:t>
      </w:r>
      <w:r w:rsidRPr="00DA17A3">
        <w:rPr>
          <w:rFonts w:asciiTheme="majorHAnsi" w:hAnsiTheme="majorHAnsi"/>
          <w:color w:val="474C55"/>
          <w:spacing w:val="-12"/>
          <w:w w:val="90"/>
        </w:rPr>
        <w:t xml:space="preserve"> </w:t>
      </w:r>
      <w:r w:rsidRPr="00DA17A3">
        <w:rPr>
          <w:rFonts w:asciiTheme="majorHAnsi" w:hAnsiTheme="majorHAnsi"/>
          <w:color w:val="474C55"/>
          <w:w w:val="90"/>
        </w:rPr>
        <w:t>by</w:t>
      </w:r>
      <w:r w:rsidRPr="00DA17A3">
        <w:rPr>
          <w:rFonts w:asciiTheme="majorHAnsi" w:hAnsiTheme="majorHAnsi"/>
          <w:color w:val="474C55"/>
          <w:spacing w:val="-4"/>
          <w:w w:val="90"/>
        </w:rPr>
        <w:t xml:space="preserve"> </w:t>
      </w:r>
      <w:r w:rsidRPr="00DA17A3">
        <w:rPr>
          <w:rFonts w:asciiTheme="majorHAnsi" w:hAnsiTheme="majorHAnsi"/>
          <w:color w:val="474C55"/>
          <w:w w:val="90"/>
        </w:rPr>
        <w:t>refusing</w:t>
      </w:r>
      <w:r w:rsidRPr="00DA17A3">
        <w:rPr>
          <w:rFonts w:asciiTheme="majorHAnsi" w:hAnsiTheme="majorHAnsi"/>
          <w:color w:val="474C55"/>
          <w:spacing w:val="-5"/>
          <w:w w:val="90"/>
        </w:rPr>
        <w:t xml:space="preserve"> </w:t>
      </w:r>
      <w:r w:rsidRPr="00DA17A3">
        <w:rPr>
          <w:rFonts w:asciiTheme="majorHAnsi" w:hAnsiTheme="majorHAnsi"/>
          <w:color w:val="474C55"/>
          <w:w w:val="90"/>
        </w:rPr>
        <w:t>to</w:t>
      </w:r>
      <w:r w:rsidRPr="00DA17A3">
        <w:rPr>
          <w:rFonts w:asciiTheme="majorHAnsi" w:hAnsiTheme="majorHAnsi"/>
          <w:color w:val="474C55"/>
          <w:spacing w:val="-4"/>
          <w:w w:val="90"/>
        </w:rPr>
        <w:t xml:space="preserve"> </w:t>
      </w:r>
      <w:r w:rsidRPr="00DA17A3">
        <w:rPr>
          <w:rFonts w:asciiTheme="majorHAnsi" w:hAnsiTheme="majorHAnsi"/>
          <w:color w:val="474C55"/>
          <w:w w:val="90"/>
        </w:rPr>
        <w:t>deal</w:t>
      </w:r>
      <w:r w:rsidRPr="00DA17A3">
        <w:rPr>
          <w:rFonts w:asciiTheme="majorHAnsi" w:hAnsiTheme="majorHAnsi"/>
          <w:color w:val="474C55"/>
          <w:spacing w:val="-4"/>
          <w:w w:val="90"/>
        </w:rPr>
        <w:t xml:space="preserve"> </w:t>
      </w:r>
      <w:r w:rsidRPr="00DA17A3">
        <w:rPr>
          <w:rFonts w:asciiTheme="majorHAnsi" w:hAnsiTheme="majorHAnsi"/>
          <w:color w:val="474C55"/>
          <w:spacing w:val="-3"/>
          <w:w w:val="90"/>
        </w:rPr>
        <w:t>fairly,</w:t>
      </w:r>
      <w:r w:rsidRPr="00DA17A3">
        <w:rPr>
          <w:rFonts w:asciiTheme="majorHAnsi" w:hAnsiTheme="majorHAnsi"/>
          <w:color w:val="474C55"/>
          <w:spacing w:val="-12"/>
          <w:w w:val="90"/>
        </w:rPr>
        <w:t xml:space="preserve"> </w:t>
      </w:r>
      <w:r w:rsidRPr="00DA17A3">
        <w:rPr>
          <w:rFonts w:asciiTheme="majorHAnsi" w:hAnsiTheme="majorHAnsi"/>
          <w:color w:val="474C55"/>
          <w:w w:val="90"/>
        </w:rPr>
        <w:t>engaging</w:t>
      </w:r>
      <w:r w:rsidRPr="00DA17A3">
        <w:rPr>
          <w:rFonts w:asciiTheme="majorHAnsi" w:hAnsiTheme="majorHAnsi"/>
          <w:color w:val="474C55"/>
          <w:spacing w:val="-4"/>
          <w:w w:val="90"/>
        </w:rPr>
        <w:t xml:space="preserve"> </w:t>
      </w:r>
      <w:r w:rsidRPr="00DA17A3">
        <w:rPr>
          <w:rFonts w:asciiTheme="majorHAnsi" w:hAnsiTheme="majorHAnsi"/>
          <w:color w:val="474C55"/>
          <w:w w:val="90"/>
        </w:rPr>
        <w:t>in</w:t>
      </w:r>
      <w:r w:rsidRPr="00DA17A3">
        <w:rPr>
          <w:rFonts w:asciiTheme="majorHAnsi" w:hAnsiTheme="majorHAnsi"/>
          <w:color w:val="474C55"/>
          <w:spacing w:val="-5"/>
          <w:w w:val="90"/>
        </w:rPr>
        <w:t xml:space="preserve"> </w:t>
      </w:r>
      <w:r w:rsidRPr="00DA17A3">
        <w:rPr>
          <w:rFonts w:asciiTheme="majorHAnsi" w:hAnsiTheme="majorHAnsi"/>
          <w:color w:val="474C55"/>
          <w:w w:val="90"/>
        </w:rPr>
        <w:t>predatory</w:t>
      </w:r>
      <w:r w:rsidRPr="00DA17A3">
        <w:rPr>
          <w:rFonts w:asciiTheme="majorHAnsi" w:hAnsiTheme="majorHAnsi"/>
          <w:color w:val="474C55"/>
          <w:spacing w:val="-4"/>
          <w:w w:val="90"/>
        </w:rPr>
        <w:t xml:space="preserve"> </w:t>
      </w:r>
      <w:r w:rsidRPr="00DA17A3">
        <w:rPr>
          <w:rFonts w:asciiTheme="majorHAnsi" w:hAnsiTheme="majorHAnsi"/>
          <w:color w:val="474C55"/>
          <w:w w:val="90"/>
        </w:rPr>
        <w:t>or</w:t>
      </w:r>
      <w:r w:rsidRPr="00DA17A3">
        <w:rPr>
          <w:rFonts w:asciiTheme="majorHAnsi" w:hAnsiTheme="majorHAnsi"/>
          <w:color w:val="474C55"/>
          <w:spacing w:val="-4"/>
          <w:w w:val="90"/>
        </w:rPr>
        <w:t xml:space="preserve"> </w:t>
      </w:r>
      <w:r w:rsidRPr="00DA17A3">
        <w:rPr>
          <w:rFonts w:asciiTheme="majorHAnsi" w:hAnsiTheme="majorHAnsi"/>
          <w:color w:val="474C55"/>
          <w:w w:val="90"/>
        </w:rPr>
        <w:t>discriminatory</w:t>
      </w:r>
      <w:r w:rsidRPr="00DA17A3">
        <w:rPr>
          <w:rFonts w:asciiTheme="majorHAnsi" w:hAnsiTheme="majorHAnsi"/>
          <w:color w:val="474C55"/>
          <w:spacing w:val="-5"/>
          <w:w w:val="90"/>
        </w:rPr>
        <w:t xml:space="preserve"> </w:t>
      </w:r>
      <w:r w:rsidRPr="00DA17A3">
        <w:rPr>
          <w:rFonts w:asciiTheme="majorHAnsi" w:hAnsiTheme="majorHAnsi"/>
          <w:color w:val="474C55"/>
          <w:w w:val="90"/>
        </w:rPr>
        <w:t>pricing</w:t>
      </w:r>
      <w:r w:rsidRPr="00DA17A3">
        <w:rPr>
          <w:rFonts w:asciiTheme="majorHAnsi" w:hAnsiTheme="majorHAnsi"/>
          <w:color w:val="474C55"/>
          <w:spacing w:val="-4"/>
          <w:w w:val="90"/>
        </w:rPr>
        <w:t xml:space="preserve"> </w:t>
      </w:r>
      <w:r w:rsidRPr="00DA17A3">
        <w:rPr>
          <w:rFonts w:asciiTheme="majorHAnsi" w:hAnsiTheme="majorHAnsi"/>
          <w:color w:val="474C55"/>
          <w:w w:val="90"/>
        </w:rPr>
        <w:t>practices,</w:t>
      </w:r>
      <w:r w:rsidRPr="00DA17A3">
        <w:rPr>
          <w:rFonts w:asciiTheme="majorHAnsi" w:hAnsiTheme="majorHAnsi"/>
          <w:color w:val="474C55"/>
          <w:spacing w:val="-12"/>
          <w:w w:val="90"/>
        </w:rPr>
        <w:t xml:space="preserve"> </w:t>
      </w:r>
      <w:r w:rsidRPr="00DA17A3">
        <w:rPr>
          <w:rFonts w:asciiTheme="majorHAnsi" w:hAnsiTheme="majorHAnsi"/>
          <w:color w:val="474C55"/>
          <w:w w:val="90"/>
        </w:rPr>
        <w:t>conditioning</w:t>
      </w:r>
      <w:r w:rsidRPr="00DA17A3">
        <w:rPr>
          <w:rFonts w:asciiTheme="majorHAnsi" w:hAnsiTheme="majorHAnsi"/>
          <w:color w:val="474C55"/>
          <w:spacing w:val="-4"/>
          <w:w w:val="90"/>
        </w:rPr>
        <w:t xml:space="preserve"> </w:t>
      </w:r>
      <w:r w:rsidRPr="00DA17A3">
        <w:rPr>
          <w:rFonts w:asciiTheme="majorHAnsi" w:hAnsiTheme="majorHAnsi"/>
          <w:color w:val="474C55"/>
          <w:w w:val="90"/>
        </w:rPr>
        <w:t>the</w:t>
      </w:r>
      <w:r w:rsidRPr="00DA17A3">
        <w:rPr>
          <w:rFonts w:asciiTheme="majorHAnsi" w:hAnsiTheme="majorHAnsi"/>
          <w:color w:val="474C55"/>
          <w:spacing w:val="-4"/>
          <w:w w:val="90"/>
        </w:rPr>
        <w:t xml:space="preserve"> </w:t>
      </w:r>
      <w:r w:rsidRPr="00DA17A3">
        <w:rPr>
          <w:rFonts w:asciiTheme="majorHAnsi" w:hAnsiTheme="majorHAnsi"/>
          <w:color w:val="474C55"/>
          <w:w w:val="90"/>
        </w:rPr>
        <w:t>sale</w:t>
      </w:r>
      <w:r w:rsidRPr="00DA17A3">
        <w:rPr>
          <w:rFonts w:asciiTheme="majorHAnsi" w:hAnsiTheme="majorHAnsi"/>
          <w:color w:val="474C55"/>
          <w:spacing w:val="-5"/>
          <w:w w:val="90"/>
        </w:rPr>
        <w:t xml:space="preserve"> </w:t>
      </w:r>
      <w:r w:rsidRPr="00DA17A3">
        <w:rPr>
          <w:rFonts w:asciiTheme="majorHAnsi" w:hAnsiTheme="majorHAnsi"/>
          <w:color w:val="474C55"/>
          <w:w w:val="90"/>
        </w:rPr>
        <w:t>or</w:t>
      </w:r>
      <w:r w:rsidR="00700EAC" w:rsidRPr="00DA17A3">
        <w:rPr>
          <w:rFonts w:asciiTheme="majorHAnsi" w:hAnsiTheme="majorHAnsi"/>
          <w:color w:val="474C55"/>
          <w:w w:val="90"/>
        </w:rPr>
        <w:t xml:space="preserve"> </w:t>
      </w:r>
      <w:r w:rsidRPr="00DA17A3">
        <w:rPr>
          <w:rFonts w:asciiTheme="majorHAnsi" w:hAnsiTheme="majorHAnsi"/>
          <w:color w:val="474C55"/>
          <w:w w:val="90"/>
        </w:rPr>
        <w:t>provision</w:t>
      </w:r>
      <w:r w:rsidRPr="00DA17A3">
        <w:rPr>
          <w:rFonts w:asciiTheme="majorHAnsi" w:hAnsiTheme="majorHAnsi"/>
          <w:color w:val="474C55"/>
          <w:spacing w:val="-11"/>
          <w:w w:val="90"/>
        </w:rPr>
        <w:t xml:space="preserve"> </w:t>
      </w:r>
      <w:r w:rsidRPr="00DA17A3">
        <w:rPr>
          <w:rFonts w:asciiTheme="majorHAnsi" w:hAnsiTheme="majorHAnsi"/>
          <w:color w:val="474C55"/>
          <w:w w:val="90"/>
        </w:rPr>
        <w:t>of</w:t>
      </w:r>
      <w:r w:rsidRPr="00DA17A3">
        <w:rPr>
          <w:rFonts w:asciiTheme="majorHAnsi" w:hAnsiTheme="majorHAnsi"/>
          <w:color w:val="474C55"/>
          <w:spacing w:val="-10"/>
          <w:w w:val="90"/>
        </w:rPr>
        <w:t xml:space="preserve"> </w:t>
      </w:r>
      <w:r w:rsidRPr="00DA17A3">
        <w:rPr>
          <w:rFonts w:asciiTheme="majorHAnsi" w:hAnsiTheme="majorHAnsi"/>
          <w:color w:val="474C55"/>
          <w:w w:val="90"/>
        </w:rPr>
        <w:t>a</w:t>
      </w:r>
      <w:r w:rsidRPr="00DA17A3">
        <w:rPr>
          <w:rFonts w:asciiTheme="majorHAnsi" w:hAnsiTheme="majorHAnsi"/>
          <w:color w:val="474C55"/>
          <w:spacing w:val="-10"/>
          <w:w w:val="90"/>
        </w:rPr>
        <w:t xml:space="preserve"> </w:t>
      </w:r>
      <w:r w:rsidRPr="00DA17A3">
        <w:rPr>
          <w:rFonts w:asciiTheme="majorHAnsi" w:hAnsiTheme="majorHAnsi"/>
          <w:color w:val="474C55"/>
          <w:w w:val="90"/>
        </w:rPr>
        <w:t>product</w:t>
      </w:r>
      <w:r w:rsidRPr="00DA17A3">
        <w:rPr>
          <w:rFonts w:asciiTheme="majorHAnsi" w:hAnsiTheme="majorHAnsi"/>
          <w:color w:val="474C55"/>
          <w:spacing w:val="-11"/>
          <w:w w:val="90"/>
        </w:rPr>
        <w:t xml:space="preserve"> </w:t>
      </w:r>
      <w:r w:rsidRPr="00DA17A3">
        <w:rPr>
          <w:rFonts w:asciiTheme="majorHAnsi" w:hAnsiTheme="majorHAnsi"/>
          <w:color w:val="474C55"/>
          <w:w w:val="90"/>
        </w:rPr>
        <w:t>or</w:t>
      </w:r>
      <w:r w:rsidRPr="00DA17A3">
        <w:rPr>
          <w:rFonts w:asciiTheme="majorHAnsi" w:hAnsiTheme="majorHAnsi"/>
          <w:color w:val="474C55"/>
          <w:spacing w:val="-10"/>
          <w:w w:val="90"/>
        </w:rPr>
        <w:t xml:space="preserve"> </w:t>
      </w:r>
      <w:r w:rsidRPr="00DA17A3">
        <w:rPr>
          <w:rFonts w:asciiTheme="majorHAnsi" w:hAnsiTheme="majorHAnsi"/>
          <w:color w:val="474C55"/>
          <w:w w:val="90"/>
        </w:rPr>
        <w:t>service</w:t>
      </w:r>
      <w:r w:rsidRPr="00DA17A3">
        <w:rPr>
          <w:rFonts w:asciiTheme="majorHAnsi" w:hAnsiTheme="majorHAnsi"/>
          <w:color w:val="474C55"/>
          <w:spacing w:val="-10"/>
          <w:w w:val="90"/>
        </w:rPr>
        <w:t xml:space="preserve"> </w:t>
      </w:r>
      <w:r w:rsidRPr="00DA17A3">
        <w:rPr>
          <w:rFonts w:asciiTheme="majorHAnsi" w:hAnsiTheme="majorHAnsi"/>
          <w:color w:val="474C55"/>
          <w:w w:val="90"/>
        </w:rPr>
        <w:t>with</w:t>
      </w:r>
      <w:r w:rsidRPr="00DA17A3">
        <w:rPr>
          <w:rFonts w:asciiTheme="majorHAnsi" w:hAnsiTheme="majorHAnsi"/>
          <w:color w:val="474C55"/>
          <w:spacing w:val="-11"/>
          <w:w w:val="90"/>
        </w:rPr>
        <w:t xml:space="preserve"> </w:t>
      </w:r>
      <w:r w:rsidRPr="00DA17A3">
        <w:rPr>
          <w:rFonts w:asciiTheme="majorHAnsi" w:hAnsiTheme="majorHAnsi"/>
          <w:color w:val="474C55"/>
          <w:w w:val="90"/>
        </w:rPr>
        <w:t>that</w:t>
      </w:r>
      <w:r w:rsidRPr="00DA17A3">
        <w:rPr>
          <w:rFonts w:asciiTheme="majorHAnsi" w:hAnsiTheme="majorHAnsi"/>
          <w:color w:val="474C55"/>
          <w:spacing w:val="-10"/>
          <w:w w:val="90"/>
        </w:rPr>
        <w:t xml:space="preserve"> </w:t>
      </w:r>
      <w:r w:rsidRPr="00DA17A3">
        <w:rPr>
          <w:rFonts w:asciiTheme="majorHAnsi" w:hAnsiTheme="majorHAnsi"/>
          <w:color w:val="474C55"/>
          <w:w w:val="90"/>
        </w:rPr>
        <w:t>of</w:t>
      </w:r>
      <w:r w:rsidRPr="00DA17A3">
        <w:rPr>
          <w:rFonts w:asciiTheme="majorHAnsi" w:hAnsiTheme="majorHAnsi"/>
          <w:color w:val="474C55"/>
          <w:spacing w:val="-10"/>
          <w:w w:val="90"/>
        </w:rPr>
        <w:t xml:space="preserve"> </w:t>
      </w:r>
      <w:r w:rsidRPr="00DA17A3">
        <w:rPr>
          <w:rFonts w:asciiTheme="majorHAnsi" w:hAnsiTheme="majorHAnsi"/>
          <w:color w:val="474C55"/>
          <w:w w:val="90"/>
        </w:rPr>
        <w:t>another</w:t>
      </w:r>
      <w:r w:rsidRPr="00DA17A3">
        <w:rPr>
          <w:rFonts w:asciiTheme="majorHAnsi" w:hAnsiTheme="majorHAnsi"/>
          <w:color w:val="474C55"/>
          <w:spacing w:val="-11"/>
          <w:w w:val="90"/>
        </w:rPr>
        <w:t xml:space="preserve"> </w:t>
      </w:r>
      <w:r w:rsidRPr="00DA17A3">
        <w:rPr>
          <w:rFonts w:asciiTheme="majorHAnsi" w:hAnsiTheme="majorHAnsi"/>
          <w:color w:val="474C55"/>
          <w:w w:val="90"/>
        </w:rPr>
        <w:t>product</w:t>
      </w:r>
      <w:r w:rsidRPr="00DA17A3">
        <w:rPr>
          <w:rFonts w:asciiTheme="majorHAnsi" w:hAnsiTheme="majorHAnsi"/>
          <w:color w:val="474C55"/>
          <w:spacing w:val="-10"/>
          <w:w w:val="90"/>
        </w:rPr>
        <w:t xml:space="preserve"> </w:t>
      </w:r>
      <w:r w:rsidRPr="00DA17A3">
        <w:rPr>
          <w:rFonts w:asciiTheme="majorHAnsi" w:hAnsiTheme="majorHAnsi"/>
          <w:color w:val="474C55"/>
          <w:w w:val="90"/>
        </w:rPr>
        <w:t>or</w:t>
      </w:r>
      <w:r w:rsidRPr="00DA17A3">
        <w:rPr>
          <w:rFonts w:asciiTheme="majorHAnsi" w:hAnsiTheme="majorHAnsi"/>
          <w:color w:val="474C55"/>
          <w:spacing w:val="-10"/>
          <w:w w:val="90"/>
        </w:rPr>
        <w:t xml:space="preserve"> </w:t>
      </w:r>
      <w:r w:rsidRPr="00DA17A3">
        <w:rPr>
          <w:rFonts w:asciiTheme="majorHAnsi" w:hAnsiTheme="majorHAnsi"/>
          <w:color w:val="474C55"/>
          <w:w w:val="90"/>
        </w:rPr>
        <w:t>service,</w:t>
      </w:r>
      <w:r w:rsidRPr="00DA17A3">
        <w:rPr>
          <w:rFonts w:asciiTheme="majorHAnsi" w:hAnsiTheme="majorHAnsi"/>
          <w:color w:val="474C55"/>
          <w:spacing w:val="-18"/>
          <w:w w:val="90"/>
        </w:rPr>
        <w:t xml:space="preserve"> </w:t>
      </w:r>
      <w:r w:rsidRPr="00DA17A3">
        <w:rPr>
          <w:rFonts w:asciiTheme="majorHAnsi" w:hAnsiTheme="majorHAnsi"/>
          <w:color w:val="474C55"/>
          <w:w w:val="90"/>
        </w:rPr>
        <w:t>or</w:t>
      </w:r>
      <w:r w:rsidRPr="00DA17A3">
        <w:rPr>
          <w:rFonts w:asciiTheme="majorHAnsi" w:hAnsiTheme="majorHAnsi"/>
          <w:color w:val="474C55"/>
          <w:spacing w:val="-10"/>
          <w:w w:val="90"/>
        </w:rPr>
        <w:t xml:space="preserve"> </w:t>
      </w:r>
      <w:r w:rsidRPr="00DA17A3">
        <w:rPr>
          <w:rFonts w:asciiTheme="majorHAnsi" w:hAnsiTheme="majorHAnsi"/>
          <w:color w:val="474C55"/>
          <w:w w:val="90"/>
        </w:rPr>
        <w:t>undertaking</w:t>
      </w:r>
      <w:r w:rsidRPr="00DA17A3">
        <w:rPr>
          <w:rFonts w:asciiTheme="majorHAnsi" w:hAnsiTheme="majorHAnsi"/>
          <w:color w:val="474C55"/>
          <w:spacing w:val="-10"/>
          <w:w w:val="90"/>
        </w:rPr>
        <w:t xml:space="preserve"> </w:t>
      </w:r>
      <w:r w:rsidRPr="00DA17A3">
        <w:rPr>
          <w:rFonts w:asciiTheme="majorHAnsi" w:hAnsiTheme="majorHAnsi"/>
          <w:color w:val="474C55"/>
          <w:w w:val="90"/>
        </w:rPr>
        <w:t>similar</w:t>
      </w:r>
      <w:r w:rsidRPr="00DA17A3">
        <w:rPr>
          <w:rFonts w:asciiTheme="majorHAnsi" w:hAnsiTheme="majorHAnsi"/>
          <w:color w:val="474C55"/>
          <w:spacing w:val="-10"/>
          <w:w w:val="90"/>
        </w:rPr>
        <w:t xml:space="preserve"> </w:t>
      </w:r>
      <w:r w:rsidRPr="00DA17A3">
        <w:rPr>
          <w:rFonts w:asciiTheme="majorHAnsi" w:hAnsiTheme="majorHAnsi"/>
          <w:color w:val="474C55"/>
          <w:w w:val="90"/>
        </w:rPr>
        <w:t>abusive</w:t>
      </w:r>
      <w:r w:rsidRPr="00DA17A3">
        <w:rPr>
          <w:rFonts w:asciiTheme="majorHAnsi" w:hAnsiTheme="majorHAnsi"/>
          <w:color w:val="474C55"/>
          <w:spacing w:val="-11"/>
          <w:w w:val="90"/>
        </w:rPr>
        <w:t xml:space="preserve"> </w:t>
      </w:r>
      <w:r w:rsidRPr="00DA17A3">
        <w:rPr>
          <w:rFonts w:asciiTheme="majorHAnsi" w:hAnsiTheme="majorHAnsi"/>
          <w:color w:val="474C55"/>
          <w:w w:val="90"/>
        </w:rPr>
        <w:t>tactics.</w:t>
      </w:r>
      <w:r w:rsidRPr="00DA17A3">
        <w:rPr>
          <w:rFonts w:asciiTheme="majorHAnsi" w:hAnsiTheme="majorHAnsi"/>
          <w:color w:val="474C55"/>
          <w:spacing w:val="-24"/>
          <w:w w:val="90"/>
        </w:rPr>
        <w:t xml:space="preserve"> </w:t>
      </w:r>
      <w:r w:rsidRPr="00DA17A3">
        <w:rPr>
          <w:rFonts w:asciiTheme="majorHAnsi" w:hAnsiTheme="majorHAnsi"/>
          <w:color w:val="474C55"/>
          <w:w w:val="90"/>
        </w:rPr>
        <w:t>Vendor</w:t>
      </w:r>
      <w:r w:rsidRPr="00DA17A3">
        <w:rPr>
          <w:rFonts w:asciiTheme="majorHAnsi" w:hAnsiTheme="majorHAnsi"/>
          <w:color w:val="474C55"/>
          <w:spacing w:val="-10"/>
          <w:w w:val="90"/>
        </w:rPr>
        <w:t xml:space="preserve"> </w:t>
      </w:r>
      <w:r w:rsidRPr="00DA17A3">
        <w:rPr>
          <w:rFonts w:asciiTheme="majorHAnsi" w:hAnsiTheme="majorHAnsi"/>
          <w:color w:val="474C55"/>
          <w:w w:val="90"/>
        </w:rPr>
        <w:t>must</w:t>
      </w:r>
      <w:r w:rsidRPr="00DA17A3">
        <w:rPr>
          <w:rFonts w:asciiTheme="majorHAnsi" w:hAnsiTheme="majorHAnsi"/>
          <w:color w:val="474C55"/>
          <w:spacing w:val="-11"/>
          <w:w w:val="90"/>
        </w:rPr>
        <w:t xml:space="preserve"> </w:t>
      </w:r>
      <w:r w:rsidRPr="00DA17A3">
        <w:rPr>
          <w:rFonts w:asciiTheme="majorHAnsi" w:hAnsiTheme="majorHAnsi"/>
          <w:color w:val="474C55"/>
          <w:w w:val="90"/>
        </w:rPr>
        <w:t>not</w:t>
      </w:r>
      <w:r w:rsidRPr="00DA17A3">
        <w:rPr>
          <w:rFonts w:asciiTheme="majorHAnsi" w:hAnsiTheme="majorHAnsi"/>
          <w:color w:val="474C55"/>
          <w:spacing w:val="-10"/>
          <w:w w:val="90"/>
        </w:rPr>
        <w:t xml:space="preserve"> </w:t>
      </w:r>
      <w:r w:rsidRPr="00DA17A3">
        <w:rPr>
          <w:rFonts w:asciiTheme="majorHAnsi" w:hAnsiTheme="majorHAnsi"/>
          <w:color w:val="474C55"/>
          <w:w w:val="90"/>
        </w:rPr>
        <w:t>engage in</w:t>
      </w:r>
      <w:r w:rsidRPr="00DA17A3">
        <w:rPr>
          <w:rFonts w:asciiTheme="majorHAnsi" w:hAnsiTheme="majorHAnsi"/>
          <w:color w:val="474C55"/>
          <w:spacing w:val="-3"/>
          <w:w w:val="90"/>
        </w:rPr>
        <w:t xml:space="preserve"> </w:t>
      </w:r>
      <w:r w:rsidRPr="00DA17A3">
        <w:rPr>
          <w:rFonts w:asciiTheme="majorHAnsi" w:hAnsiTheme="majorHAnsi"/>
          <w:color w:val="474C55"/>
          <w:w w:val="90"/>
        </w:rPr>
        <w:t>other</w:t>
      </w:r>
      <w:r w:rsidRPr="00DA17A3">
        <w:rPr>
          <w:rFonts w:asciiTheme="majorHAnsi" w:hAnsiTheme="majorHAnsi"/>
          <w:color w:val="474C55"/>
          <w:spacing w:val="-3"/>
          <w:w w:val="90"/>
        </w:rPr>
        <w:t xml:space="preserve"> </w:t>
      </w:r>
      <w:r w:rsidRPr="00DA17A3">
        <w:rPr>
          <w:rFonts w:asciiTheme="majorHAnsi" w:hAnsiTheme="majorHAnsi"/>
          <w:color w:val="474C55"/>
          <w:w w:val="90"/>
        </w:rPr>
        <w:t>deceptive</w:t>
      </w:r>
      <w:r w:rsidRPr="00DA17A3">
        <w:rPr>
          <w:rFonts w:asciiTheme="majorHAnsi" w:hAnsiTheme="majorHAnsi"/>
          <w:color w:val="474C55"/>
          <w:spacing w:val="-3"/>
          <w:w w:val="90"/>
        </w:rPr>
        <w:t xml:space="preserve"> </w:t>
      </w:r>
      <w:r w:rsidRPr="00DA17A3">
        <w:rPr>
          <w:rFonts w:asciiTheme="majorHAnsi" w:hAnsiTheme="majorHAnsi"/>
          <w:color w:val="474C55"/>
          <w:w w:val="90"/>
        </w:rPr>
        <w:t>or</w:t>
      </w:r>
      <w:r w:rsidRPr="00DA17A3">
        <w:rPr>
          <w:rFonts w:asciiTheme="majorHAnsi" w:hAnsiTheme="majorHAnsi"/>
          <w:color w:val="474C55"/>
          <w:spacing w:val="-3"/>
          <w:w w:val="90"/>
        </w:rPr>
        <w:t xml:space="preserve"> </w:t>
      </w:r>
      <w:r w:rsidRPr="00DA17A3">
        <w:rPr>
          <w:rFonts w:asciiTheme="majorHAnsi" w:hAnsiTheme="majorHAnsi"/>
          <w:color w:val="474C55"/>
          <w:w w:val="90"/>
        </w:rPr>
        <w:t>unfair</w:t>
      </w:r>
      <w:r w:rsidRPr="00DA17A3">
        <w:rPr>
          <w:rFonts w:asciiTheme="majorHAnsi" w:hAnsiTheme="majorHAnsi"/>
          <w:color w:val="474C55"/>
          <w:spacing w:val="-3"/>
          <w:w w:val="90"/>
        </w:rPr>
        <w:t xml:space="preserve"> </w:t>
      </w:r>
      <w:r w:rsidRPr="00DA17A3">
        <w:rPr>
          <w:rFonts w:asciiTheme="majorHAnsi" w:hAnsiTheme="majorHAnsi"/>
          <w:color w:val="474C55"/>
          <w:w w:val="90"/>
        </w:rPr>
        <w:t>market</w:t>
      </w:r>
      <w:r w:rsidRPr="00DA17A3">
        <w:rPr>
          <w:rFonts w:asciiTheme="majorHAnsi" w:hAnsiTheme="majorHAnsi"/>
          <w:color w:val="474C55"/>
          <w:spacing w:val="-3"/>
          <w:w w:val="90"/>
        </w:rPr>
        <w:t xml:space="preserve"> </w:t>
      </w:r>
      <w:r w:rsidRPr="00DA17A3">
        <w:rPr>
          <w:rFonts w:asciiTheme="majorHAnsi" w:hAnsiTheme="majorHAnsi"/>
          <w:color w:val="474C55"/>
          <w:w w:val="90"/>
        </w:rPr>
        <w:t>practices,</w:t>
      </w:r>
      <w:r w:rsidRPr="00DA17A3">
        <w:rPr>
          <w:rFonts w:asciiTheme="majorHAnsi" w:hAnsiTheme="majorHAnsi"/>
          <w:color w:val="474C55"/>
          <w:spacing w:val="-10"/>
          <w:w w:val="90"/>
        </w:rPr>
        <w:t xml:space="preserve"> </w:t>
      </w:r>
      <w:r w:rsidRPr="00DA17A3">
        <w:rPr>
          <w:rFonts w:asciiTheme="majorHAnsi" w:hAnsiTheme="majorHAnsi"/>
          <w:color w:val="474C55"/>
          <w:w w:val="90"/>
        </w:rPr>
        <w:t>whether</w:t>
      </w:r>
      <w:r w:rsidRPr="00DA17A3">
        <w:rPr>
          <w:rFonts w:asciiTheme="majorHAnsi" w:hAnsiTheme="majorHAnsi"/>
          <w:color w:val="474C55"/>
          <w:spacing w:val="-2"/>
          <w:w w:val="90"/>
        </w:rPr>
        <w:t xml:space="preserve"> </w:t>
      </w:r>
      <w:r w:rsidRPr="00DA17A3">
        <w:rPr>
          <w:rFonts w:asciiTheme="majorHAnsi" w:hAnsiTheme="majorHAnsi"/>
          <w:color w:val="474C55"/>
          <w:w w:val="90"/>
        </w:rPr>
        <w:t>on</w:t>
      </w:r>
      <w:r w:rsidRPr="00DA17A3">
        <w:rPr>
          <w:rFonts w:asciiTheme="majorHAnsi" w:hAnsiTheme="majorHAnsi"/>
          <w:color w:val="474C55"/>
          <w:spacing w:val="-3"/>
          <w:w w:val="90"/>
        </w:rPr>
        <w:t xml:space="preserve"> </w:t>
      </w:r>
      <w:r w:rsidRPr="00DA17A3">
        <w:rPr>
          <w:rFonts w:asciiTheme="majorHAnsi" w:hAnsiTheme="majorHAnsi"/>
          <w:color w:val="474C55"/>
          <w:w w:val="90"/>
        </w:rPr>
        <w:t>behalf</w:t>
      </w:r>
      <w:r w:rsidRPr="00DA17A3">
        <w:rPr>
          <w:rFonts w:asciiTheme="majorHAnsi" w:hAnsiTheme="majorHAnsi"/>
          <w:color w:val="474C55"/>
          <w:spacing w:val="-3"/>
          <w:w w:val="90"/>
        </w:rPr>
        <w:t xml:space="preserve"> </w:t>
      </w:r>
      <w:r w:rsidRPr="00DA17A3">
        <w:rPr>
          <w:rFonts w:asciiTheme="majorHAnsi" w:hAnsiTheme="majorHAnsi"/>
          <w:color w:val="474C55"/>
          <w:w w:val="90"/>
        </w:rPr>
        <w:t>of</w:t>
      </w:r>
      <w:r w:rsidRPr="00DA17A3">
        <w:rPr>
          <w:rFonts w:asciiTheme="majorHAnsi" w:hAnsiTheme="majorHAnsi"/>
          <w:color w:val="474C55"/>
          <w:spacing w:val="-3"/>
          <w:w w:val="90"/>
        </w:rPr>
        <w:t xml:space="preserve"> </w:t>
      </w:r>
      <w:r w:rsidR="00700EAC" w:rsidRPr="00DA17A3">
        <w:rPr>
          <w:rFonts w:asciiTheme="majorHAnsi" w:hAnsiTheme="majorHAnsi"/>
          <w:color w:val="474C55"/>
          <w:w w:val="90"/>
        </w:rPr>
        <w:t>Wanlex</w:t>
      </w:r>
      <w:r w:rsidRPr="00DA17A3">
        <w:rPr>
          <w:rFonts w:asciiTheme="majorHAnsi" w:hAnsiTheme="majorHAnsi"/>
          <w:color w:val="474C55"/>
          <w:spacing w:val="-4"/>
          <w:w w:val="90"/>
        </w:rPr>
        <w:t>,</w:t>
      </w:r>
      <w:r w:rsidRPr="00DA17A3">
        <w:rPr>
          <w:rFonts w:asciiTheme="majorHAnsi" w:hAnsiTheme="majorHAnsi"/>
          <w:color w:val="474C55"/>
          <w:spacing w:val="-16"/>
          <w:w w:val="90"/>
        </w:rPr>
        <w:t xml:space="preserve"> </w:t>
      </w:r>
      <w:r w:rsidRPr="00DA17A3">
        <w:rPr>
          <w:rFonts w:asciiTheme="majorHAnsi" w:hAnsiTheme="majorHAnsi"/>
          <w:color w:val="474C55"/>
          <w:spacing w:val="-3"/>
          <w:w w:val="90"/>
        </w:rPr>
        <w:t>Vendor,</w:t>
      </w:r>
      <w:r w:rsidRPr="00DA17A3">
        <w:rPr>
          <w:rFonts w:asciiTheme="majorHAnsi" w:hAnsiTheme="majorHAnsi"/>
          <w:color w:val="474C55"/>
          <w:spacing w:val="-10"/>
          <w:w w:val="90"/>
        </w:rPr>
        <w:t xml:space="preserve"> </w:t>
      </w:r>
      <w:r w:rsidRPr="00DA17A3">
        <w:rPr>
          <w:rFonts w:asciiTheme="majorHAnsi" w:hAnsiTheme="majorHAnsi"/>
          <w:color w:val="474C55"/>
          <w:w w:val="90"/>
        </w:rPr>
        <w:t>or</w:t>
      </w:r>
      <w:r w:rsidRPr="00DA17A3">
        <w:rPr>
          <w:rFonts w:asciiTheme="majorHAnsi" w:hAnsiTheme="majorHAnsi"/>
          <w:color w:val="474C55"/>
          <w:spacing w:val="-3"/>
          <w:w w:val="90"/>
        </w:rPr>
        <w:t xml:space="preserve"> </w:t>
      </w:r>
      <w:r w:rsidRPr="00DA17A3">
        <w:rPr>
          <w:rFonts w:asciiTheme="majorHAnsi" w:hAnsiTheme="majorHAnsi"/>
          <w:color w:val="474C55"/>
          <w:w w:val="90"/>
        </w:rPr>
        <w:t>others.</w:t>
      </w:r>
      <w:r w:rsidRPr="00DA17A3">
        <w:rPr>
          <w:rFonts w:asciiTheme="majorHAnsi" w:hAnsiTheme="majorHAnsi"/>
          <w:color w:val="474C55"/>
          <w:spacing w:val="-10"/>
          <w:w w:val="90"/>
        </w:rPr>
        <w:t xml:space="preserve"> </w:t>
      </w:r>
      <w:r w:rsidRPr="00DA17A3">
        <w:rPr>
          <w:rFonts w:asciiTheme="majorHAnsi" w:hAnsiTheme="majorHAnsi"/>
          <w:color w:val="474C55"/>
          <w:w w:val="90"/>
        </w:rPr>
        <w:t>Further,</w:t>
      </w:r>
      <w:r w:rsidRPr="00DA17A3">
        <w:rPr>
          <w:rFonts w:asciiTheme="majorHAnsi" w:hAnsiTheme="majorHAnsi"/>
          <w:color w:val="474C55"/>
          <w:spacing w:val="-16"/>
          <w:w w:val="90"/>
        </w:rPr>
        <w:t xml:space="preserve"> </w:t>
      </w:r>
      <w:r w:rsidRPr="00DA17A3">
        <w:rPr>
          <w:rFonts w:asciiTheme="majorHAnsi" w:hAnsiTheme="majorHAnsi"/>
          <w:color w:val="474C55"/>
          <w:w w:val="90"/>
        </w:rPr>
        <w:t>Vendor</w:t>
      </w:r>
      <w:r w:rsidRPr="00DA17A3">
        <w:rPr>
          <w:rFonts w:asciiTheme="majorHAnsi" w:hAnsiTheme="majorHAnsi"/>
          <w:color w:val="474C55"/>
          <w:spacing w:val="-3"/>
          <w:w w:val="90"/>
        </w:rPr>
        <w:t xml:space="preserve"> </w:t>
      </w:r>
      <w:r w:rsidRPr="00DA17A3">
        <w:rPr>
          <w:rFonts w:asciiTheme="majorHAnsi" w:hAnsiTheme="majorHAnsi"/>
          <w:color w:val="474C55"/>
          <w:w w:val="90"/>
        </w:rPr>
        <w:t>must</w:t>
      </w:r>
      <w:r w:rsidRPr="00DA17A3">
        <w:rPr>
          <w:rFonts w:asciiTheme="majorHAnsi" w:hAnsiTheme="majorHAnsi"/>
          <w:color w:val="474C55"/>
          <w:spacing w:val="-3"/>
          <w:w w:val="90"/>
        </w:rPr>
        <w:t xml:space="preserve"> </w:t>
      </w:r>
      <w:r w:rsidRPr="00DA17A3">
        <w:rPr>
          <w:rFonts w:asciiTheme="majorHAnsi" w:hAnsiTheme="majorHAnsi"/>
          <w:color w:val="474C55"/>
          <w:w w:val="90"/>
        </w:rPr>
        <w:t>never</w:t>
      </w:r>
      <w:r w:rsidRPr="00DA17A3">
        <w:rPr>
          <w:rFonts w:asciiTheme="majorHAnsi" w:hAnsiTheme="majorHAnsi"/>
          <w:color w:val="474C55"/>
          <w:spacing w:val="-3"/>
          <w:w w:val="90"/>
        </w:rPr>
        <w:t xml:space="preserve"> </w:t>
      </w:r>
      <w:r w:rsidRPr="00DA17A3">
        <w:rPr>
          <w:rFonts w:asciiTheme="majorHAnsi" w:hAnsiTheme="majorHAnsi"/>
          <w:color w:val="474C55"/>
          <w:w w:val="90"/>
        </w:rPr>
        <w:t xml:space="preserve">make </w:t>
      </w:r>
      <w:r w:rsidRPr="00DA17A3">
        <w:rPr>
          <w:rFonts w:asciiTheme="majorHAnsi" w:hAnsiTheme="majorHAnsi"/>
          <w:color w:val="474C55"/>
          <w:spacing w:val="-3"/>
          <w:w w:val="90"/>
        </w:rPr>
        <w:t xml:space="preserve">any </w:t>
      </w:r>
      <w:r w:rsidRPr="00DA17A3">
        <w:rPr>
          <w:rFonts w:asciiTheme="majorHAnsi" w:hAnsiTheme="majorHAnsi"/>
          <w:color w:val="474C55"/>
          <w:w w:val="90"/>
        </w:rPr>
        <w:t xml:space="preserve">misrepresentations relating to the products or services of </w:t>
      </w:r>
      <w:r w:rsidR="00700EAC" w:rsidRPr="00DA17A3">
        <w:rPr>
          <w:rFonts w:asciiTheme="majorHAnsi" w:hAnsiTheme="majorHAnsi"/>
          <w:color w:val="474C55"/>
          <w:w w:val="90"/>
        </w:rPr>
        <w:t>Wanlex</w:t>
      </w:r>
      <w:r w:rsidR="00BA68C2" w:rsidRPr="00DA17A3">
        <w:rPr>
          <w:rFonts w:asciiTheme="majorHAnsi" w:hAnsiTheme="majorHAnsi"/>
          <w:color w:val="474C55"/>
          <w:spacing w:val="-4"/>
          <w:w w:val="90"/>
        </w:rPr>
        <w:t xml:space="preserve"> </w:t>
      </w:r>
      <w:r w:rsidRPr="00DA17A3">
        <w:rPr>
          <w:rFonts w:asciiTheme="majorHAnsi" w:hAnsiTheme="majorHAnsi"/>
          <w:color w:val="474C55"/>
          <w:w w:val="90"/>
        </w:rPr>
        <w:t>or others. Similarly, Vendor must never</w:t>
      </w:r>
      <w:r w:rsidRPr="00DA17A3">
        <w:rPr>
          <w:rFonts w:asciiTheme="majorHAnsi" w:hAnsiTheme="majorHAnsi"/>
          <w:color w:val="474C55"/>
          <w:spacing w:val="-16"/>
          <w:w w:val="90"/>
        </w:rPr>
        <w:t xml:space="preserve"> </w:t>
      </w:r>
      <w:r w:rsidRPr="00DA17A3">
        <w:rPr>
          <w:rFonts w:asciiTheme="majorHAnsi" w:hAnsiTheme="majorHAnsi"/>
          <w:color w:val="474C55"/>
          <w:spacing w:val="-3"/>
          <w:w w:val="90"/>
        </w:rPr>
        <w:t xml:space="preserve">denigrate </w:t>
      </w:r>
      <w:r w:rsidRPr="00DA17A3">
        <w:rPr>
          <w:rFonts w:asciiTheme="majorHAnsi" w:hAnsiTheme="majorHAnsi"/>
          <w:color w:val="474C55"/>
        </w:rPr>
        <w:t>the</w:t>
      </w:r>
      <w:r w:rsidRPr="00DA17A3">
        <w:rPr>
          <w:rFonts w:asciiTheme="majorHAnsi" w:hAnsiTheme="majorHAnsi"/>
          <w:color w:val="474C55"/>
          <w:spacing w:val="-4"/>
        </w:rPr>
        <w:t xml:space="preserve"> </w:t>
      </w:r>
      <w:r w:rsidRPr="00DA17A3">
        <w:rPr>
          <w:rFonts w:asciiTheme="majorHAnsi" w:hAnsiTheme="majorHAnsi"/>
          <w:color w:val="474C55"/>
        </w:rPr>
        <w:t>competitors</w:t>
      </w:r>
      <w:r w:rsidRPr="00DA17A3">
        <w:rPr>
          <w:rFonts w:asciiTheme="majorHAnsi" w:hAnsiTheme="majorHAnsi"/>
          <w:color w:val="474C55"/>
          <w:spacing w:val="-3"/>
        </w:rPr>
        <w:t xml:space="preserve"> </w:t>
      </w:r>
      <w:r w:rsidRPr="00DA17A3">
        <w:rPr>
          <w:rFonts w:asciiTheme="majorHAnsi" w:hAnsiTheme="majorHAnsi"/>
          <w:color w:val="474C55"/>
        </w:rPr>
        <w:t>of</w:t>
      </w:r>
      <w:r w:rsidRPr="00DA17A3">
        <w:rPr>
          <w:rFonts w:asciiTheme="majorHAnsi" w:hAnsiTheme="majorHAnsi"/>
          <w:color w:val="474C55"/>
          <w:spacing w:val="-4"/>
        </w:rPr>
        <w:t xml:space="preserve"> </w:t>
      </w:r>
      <w:r w:rsidR="00DA36C1" w:rsidRPr="00DA17A3">
        <w:rPr>
          <w:rFonts w:asciiTheme="majorHAnsi" w:hAnsiTheme="majorHAnsi"/>
          <w:color w:val="474C55"/>
        </w:rPr>
        <w:t>Wanlex</w:t>
      </w:r>
      <w:r w:rsidRPr="00DA17A3">
        <w:rPr>
          <w:rFonts w:asciiTheme="majorHAnsi" w:hAnsiTheme="majorHAnsi"/>
          <w:color w:val="474C55"/>
          <w:spacing w:val="-4"/>
        </w:rPr>
        <w:t xml:space="preserve"> </w:t>
      </w:r>
      <w:r w:rsidRPr="00DA17A3">
        <w:rPr>
          <w:rFonts w:asciiTheme="majorHAnsi" w:hAnsiTheme="majorHAnsi"/>
          <w:color w:val="474C55"/>
        </w:rPr>
        <w:t>or</w:t>
      </w:r>
      <w:r w:rsidRPr="00DA17A3">
        <w:rPr>
          <w:rFonts w:asciiTheme="majorHAnsi" w:hAnsiTheme="majorHAnsi"/>
          <w:color w:val="474C55"/>
          <w:spacing w:val="-4"/>
        </w:rPr>
        <w:t xml:space="preserve"> </w:t>
      </w:r>
      <w:r w:rsidRPr="00DA17A3">
        <w:rPr>
          <w:rFonts w:asciiTheme="majorHAnsi" w:hAnsiTheme="majorHAnsi"/>
          <w:color w:val="474C55"/>
        </w:rPr>
        <w:t>their</w:t>
      </w:r>
      <w:r w:rsidRPr="00DA17A3">
        <w:rPr>
          <w:rFonts w:asciiTheme="majorHAnsi" w:hAnsiTheme="majorHAnsi"/>
          <w:color w:val="474C55"/>
          <w:spacing w:val="-3"/>
        </w:rPr>
        <w:t xml:space="preserve"> </w:t>
      </w:r>
      <w:r w:rsidRPr="00DA17A3">
        <w:rPr>
          <w:rFonts w:asciiTheme="majorHAnsi" w:hAnsiTheme="majorHAnsi"/>
          <w:color w:val="474C55"/>
        </w:rPr>
        <w:t>products</w:t>
      </w:r>
      <w:r w:rsidRPr="00DA17A3">
        <w:rPr>
          <w:rFonts w:asciiTheme="majorHAnsi" w:hAnsiTheme="majorHAnsi"/>
          <w:color w:val="474C55"/>
          <w:spacing w:val="-3"/>
        </w:rPr>
        <w:t xml:space="preserve"> </w:t>
      </w:r>
      <w:r w:rsidRPr="00DA17A3">
        <w:rPr>
          <w:rFonts w:asciiTheme="majorHAnsi" w:hAnsiTheme="majorHAnsi"/>
          <w:color w:val="474C55"/>
        </w:rPr>
        <w:t>or</w:t>
      </w:r>
      <w:r w:rsidRPr="00DA17A3">
        <w:rPr>
          <w:rFonts w:asciiTheme="majorHAnsi" w:hAnsiTheme="majorHAnsi"/>
          <w:color w:val="474C55"/>
          <w:spacing w:val="-4"/>
        </w:rPr>
        <w:t xml:space="preserve"> </w:t>
      </w:r>
      <w:r w:rsidRPr="00DA17A3">
        <w:rPr>
          <w:rFonts w:asciiTheme="majorHAnsi" w:hAnsiTheme="majorHAnsi"/>
          <w:color w:val="474C55"/>
        </w:rPr>
        <w:t>services.</w:t>
      </w:r>
    </w:p>
    <w:p w14:paraId="2945E720" w14:textId="77777777" w:rsidR="00237D9D" w:rsidRPr="00DA17A3" w:rsidRDefault="00237D9D">
      <w:pPr>
        <w:pStyle w:val="a3"/>
        <w:spacing w:before="66" w:line="276" w:lineRule="auto"/>
        <w:ind w:right="296"/>
        <w:rPr>
          <w:rFonts w:asciiTheme="majorHAnsi" w:hAnsiTheme="majorHAnsi"/>
        </w:rPr>
      </w:pPr>
    </w:p>
    <w:p w14:paraId="6F5668BB" w14:textId="04E44106" w:rsidR="00237D9D" w:rsidRPr="00DA17A3" w:rsidRDefault="00237D9D" w:rsidP="00237D9D">
      <w:pPr>
        <w:pStyle w:val="1"/>
        <w:tabs>
          <w:tab w:val="left" w:pos="461"/>
        </w:tabs>
        <w:kinsoku w:val="0"/>
        <w:overflowPunct w:val="0"/>
        <w:adjustRightInd w:val="0"/>
        <w:spacing w:before="99"/>
        <w:rPr>
          <w:rFonts w:asciiTheme="majorHAnsi" w:hAnsiTheme="majorHAnsi"/>
          <w:b/>
          <w:bCs/>
          <w:i/>
          <w:iCs/>
          <w:u w:val="single"/>
        </w:rPr>
      </w:pPr>
      <w:r w:rsidRPr="00DA17A3">
        <w:rPr>
          <w:rFonts w:asciiTheme="majorHAnsi" w:hAnsiTheme="majorHAnsi"/>
          <w:b/>
          <w:bCs/>
          <w:i/>
          <w:iCs/>
          <w:u w:val="single"/>
        </w:rPr>
        <w:t>Environment and Climate</w:t>
      </w:r>
      <w:r w:rsidRPr="00DA17A3">
        <w:rPr>
          <w:rFonts w:asciiTheme="majorHAnsi" w:hAnsiTheme="majorHAnsi"/>
          <w:b/>
          <w:bCs/>
          <w:i/>
          <w:iCs/>
          <w:spacing w:val="1"/>
          <w:u w:val="single"/>
        </w:rPr>
        <w:t xml:space="preserve"> </w:t>
      </w:r>
      <w:r w:rsidRPr="00DA17A3">
        <w:rPr>
          <w:rFonts w:asciiTheme="majorHAnsi" w:hAnsiTheme="majorHAnsi"/>
          <w:b/>
          <w:bCs/>
          <w:i/>
          <w:iCs/>
          <w:u w:val="single"/>
        </w:rPr>
        <w:t>Change</w:t>
      </w:r>
    </w:p>
    <w:p w14:paraId="49EC77EA" w14:textId="77777777" w:rsidR="00237D9D" w:rsidRPr="00DA17A3" w:rsidRDefault="00237D9D" w:rsidP="00237D9D">
      <w:pPr>
        <w:pStyle w:val="1"/>
        <w:tabs>
          <w:tab w:val="left" w:pos="461"/>
        </w:tabs>
        <w:kinsoku w:val="0"/>
        <w:overflowPunct w:val="0"/>
        <w:adjustRightInd w:val="0"/>
        <w:spacing w:before="99"/>
        <w:rPr>
          <w:rFonts w:asciiTheme="majorHAnsi" w:hAnsiTheme="majorHAnsi"/>
          <w:u w:val="single"/>
        </w:rPr>
      </w:pPr>
    </w:p>
    <w:p w14:paraId="1E60A803" w14:textId="337847B8" w:rsidR="00BA68C2" w:rsidRPr="00A045D0" w:rsidRDefault="00BA68C2" w:rsidP="00A045D0">
      <w:pPr>
        <w:pStyle w:val="a3"/>
        <w:spacing w:line="276" w:lineRule="auto"/>
        <w:ind w:right="297"/>
        <w:rPr>
          <w:rFonts w:asciiTheme="majorHAnsi" w:hAnsiTheme="majorHAnsi"/>
          <w:color w:val="474C55"/>
          <w:w w:val="90"/>
        </w:rPr>
      </w:pPr>
      <w:r w:rsidRPr="00A045D0">
        <w:rPr>
          <w:rFonts w:asciiTheme="majorHAnsi" w:hAnsiTheme="majorHAnsi"/>
          <w:color w:val="474C55"/>
          <w:w w:val="90"/>
        </w:rPr>
        <w:t>Wanlex takes a precautionary approach to prevent and minimi</w:t>
      </w:r>
      <w:r w:rsidR="00C8076F" w:rsidRPr="00A045D0">
        <w:rPr>
          <w:rFonts w:asciiTheme="majorHAnsi" w:hAnsiTheme="majorHAnsi"/>
          <w:color w:val="474C55"/>
          <w:w w:val="90"/>
        </w:rPr>
        <w:t>z</w:t>
      </w:r>
      <w:r w:rsidRPr="00A045D0">
        <w:rPr>
          <w:rFonts w:asciiTheme="majorHAnsi" w:hAnsiTheme="majorHAnsi"/>
          <w:color w:val="474C55"/>
          <w:w w:val="90"/>
        </w:rPr>
        <w:t>e environmental harm and therefore calls upon the Vendors to take responsibility and help in managing and mitigating our environmental impact. W</w:t>
      </w:r>
      <w:r w:rsidR="00C8076F" w:rsidRPr="00A045D0">
        <w:rPr>
          <w:rFonts w:asciiTheme="majorHAnsi" w:hAnsiTheme="majorHAnsi"/>
          <w:color w:val="474C55"/>
          <w:w w:val="90"/>
        </w:rPr>
        <w:t>anlex</w:t>
      </w:r>
      <w:r w:rsidRPr="00A045D0">
        <w:rPr>
          <w:rFonts w:asciiTheme="majorHAnsi" w:hAnsiTheme="majorHAnsi"/>
          <w:color w:val="474C55"/>
          <w:w w:val="90"/>
        </w:rPr>
        <w:t xml:space="preserve"> aims to work with Vendors who are proactively managing their emissions / carbon footprint, as we strive for a just transition in our efforts to mitigate climate change, while also leveraging opportunities to create net positive impact on the environment through activities such as circular economy, renewable energy, green manufacturing, etc.</w:t>
      </w:r>
    </w:p>
    <w:p w14:paraId="04CC74EF" w14:textId="77777777" w:rsidR="00426EA6" w:rsidRPr="00A045D0" w:rsidRDefault="00426EA6" w:rsidP="00A045D0">
      <w:pPr>
        <w:pStyle w:val="a3"/>
        <w:spacing w:line="276" w:lineRule="auto"/>
        <w:ind w:right="297"/>
        <w:rPr>
          <w:rFonts w:asciiTheme="majorHAnsi" w:hAnsiTheme="majorHAnsi"/>
          <w:color w:val="474C55"/>
          <w:w w:val="90"/>
        </w:rPr>
      </w:pPr>
    </w:p>
    <w:p w14:paraId="707E6F06" w14:textId="77777777" w:rsidR="00426EA6" w:rsidRDefault="00426EA6" w:rsidP="00BA68C2">
      <w:pPr>
        <w:pStyle w:val="a3"/>
        <w:kinsoku w:val="0"/>
        <w:overflowPunct w:val="0"/>
        <w:spacing w:line="259" w:lineRule="auto"/>
        <w:ind w:left="460" w:right="325"/>
        <w:rPr>
          <w:rFonts w:asciiTheme="majorHAnsi" w:hAnsiTheme="majorHAnsi"/>
        </w:rPr>
      </w:pPr>
    </w:p>
    <w:p w14:paraId="784E1B55" w14:textId="77777777" w:rsidR="00426EA6" w:rsidRPr="00DA17A3" w:rsidRDefault="00426EA6" w:rsidP="00BA68C2">
      <w:pPr>
        <w:pStyle w:val="a3"/>
        <w:kinsoku w:val="0"/>
        <w:overflowPunct w:val="0"/>
        <w:spacing w:line="259" w:lineRule="auto"/>
        <w:ind w:left="460" w:right="325"/>
        <w:rPr>
          <w:rFonts w:asciiTheme="majorHAnsi" w:hAnsiTheme="majorHAnsi"/>
        </w:rPr>
      </w:pPr>
    </w:p>
    <w:p w14:paraId="7F1570D2" w14:textId="77777777" w:rsidR="00237D9D" w:rsidRPr="00DA17A3" w:rsidRDefault="00237D9D" w:rsidP="000B792C">
      <w:pPr>
        <w:spacing w:before="150"/>
        <w:ind w:left="281"/>
        <w:jc w:val="both"/>
        <w:rPr>
          <w:rFonts w:asciiTheme="majorHAnsi" w:hAnsiTheme="majorHAnsi"/>
          <w:b/>
          <w:i/>
          <w:color w:val="002F56"/>
          <w:sz w:val="24"/>
        </w:rPr>
      </w:pPr>
      <w:r w:rsidRPr="00DA17A3">
        <w:rPr>
          <w:rFonts w:asciiTheme="majorHAnsi" w:hAnsiTheme="majorHAnsi"/>
          <w:b/>
          <w:i/>
          <w:color w:val="002F56"/>
          <w:sz w:val="24"/>
        </w:rPr>
        <w:lastRenderedPageBreak/>
        <w:t>Environment and Sustainability</w:t>
      </w:r>
    </w:p>
    <w:p w14:paraId="2EFEDE48" w14:textId="77777777" w:rsidR="00C8076F" w:rsidRPr="00A045D0" w:rsidRDefault="00237D9D" w:rsidP="00A045D0">
      <w:pPr>
        <w:pStyle w:val="a3"/>
        <w:spacing w:line="276" w:lineRule="auto"/>
        <w:ind w:right="297"/>
        <w:rPr>
          <w:rFonts w:asciiTheme="majorHAnsi" w:hAnsiTheme="majorHAnsi"/>
          <w:color w:val="474C55"/>
          <w:w w:val="90"/>
        </w:rPr>
      </w:pPr>
      <w:r w:rsidRPr="00A045D0">
        <w:rPr>
          <w:rFonts w:asciiTheme="majorHAnsi" w:hAnsiTheme="majorHAnsi"/>
          <w:color w:val="474C55"/>
          <w:w w:val="90"/>
        </w:rPr>
        <w:t xml:space="preserve">Vendor is expected to recognize that adverse effects on the environment and natural resources should be minimized to safeguard the health and safety of the public and the planet. To achieve this objective, Vendor is expected to observe and comply with </w:t>
      </w:r>
      <w:r w:rsidR="00C8076F" w:rsidRPr="00A045D0">
        <w:rPr>
          <w:rFonts w:asciiTheme="majorHAnsi" w:hAnsiTheme="majorHAnsi"/>
          <w:color w:val="474C55"/>
          <w:w w:val="90"/>
        </w:rPr>
        <w:t>the following, including, without limitation, those that relate to</w:t>
      </w:r>
    </w:p>
    <w:p w14:paraId="49C8B529" w14:textId="77777777" w:rsidR="00C8076F" w:rsidRPr="00DA17A3" w:rsidRDefault="00C8076F" w:rsidP="00C8076F">
      <w:pPr>
        <w:tabs>
          <w:tab w:val="left" w:pos="2134"/>
        </w:tabs>
        <w:kinsoku w:val="0"/>
        <w:overflowPunct w:val="0"/>
        <w:adjustRightInd w:val="0"/>
        <w:spacing w:before="18" w:line="261" w:lineRule="auto"/>
        <w:ind w:right="332" w:firstLineChars="100" w:firstLine="200"/>
        <w:rPr>
          <w:rFonts w:asciiTheme="majorHAnsi" w:hAnsiTheme="majorHAnsi"/>
          <w:color w:val="000000" w:themeColor="text1"/>
          <w:sz w:val="20"/>
          <w:szCs w:val="20"/>
        </w:rPr>
      </w:pPr>
    </w:p>
    <w:p w14:paraId="30887CC8" w14:textId="77777777" w:rsidR="003D7373" w:rsidRPr="003D7373" w:rsidRDefault="003D7373" w:rsidP="003D7373">
      <w:pPr>
        <w:pStyle w:val="a3"/>
        <w:spacing w:before="66" w:line="276" w:lineRule="auto"/>
        <w:ind w:right="296"/>
        <w:rPr>
          <w:rFonts w:asciiTheme="majorHAnsi" w:hAnsiTheme="majorHAnsi"/>
        </w:rPr>
      </w:pPr>
      <w:r w:rsidRPr="003D7373">
        <w:rPr>
          <w:rFonts w:asciiTheme="majorHAnsi" w:hAnsiTheme="majorHAnsi"/>
        </w:rPr>
        <w:t>I.</w:t>
      </w:r>
      <w:r w:rsidRPr="003D7373">
        <w:rPr>
          <w:rFonts w:asciiTheme="majorHAnsi" w:hAnsiTheme="majorHAnsi"/>
        </w:rPr>
        <w:tab/>
        <w:t>Vendors must comply with all applicable environmental laws and regulations.</w:t>
      </w:r>
    </w:p>
    <w:p w14:paraId="7F27D101" w14:textId="1332BCE7" w:rsidR="003D7373" w:rsidRPr="003D7373" w:rsidRDefault="003D7373" w:rsidP="003D7373">
      <w:pPr>
        <w:pStyle w:val="a3"/>
        <w:spacing w:before="66" w:line="276" w:lineRule="auto"/>
        <w:ind w:right="296"/>
        <w:rPr>
          <w:rFonts w:asciiTheme="majorHAnsi" w:hAnsiTheme="majorHAnsi"/>
        </w:rPr>
      </w:pPr>
      <w:r w:rsidRPr="003D7373">
        <w:rPr>
          <w:rFonts w:asciiTheme="majorHAnsi" w:hAnsiTheme="majorHAnsi"/>
        </w:rPr>
        <w:t>II.</w:t>
      </w:r>
      <w:r w:rsidRPr="003D7373">
        <w:rPr>
          <w:rFonts w:asciiTheme="majorHAnsi" w:hAnsiTheme="majorHAnsi"/>
        </w:rPr>
        <w:tab/>
        <w:t>Vendors must minimize environmental degradation and pollution and</w:t>
      </w:r>
      <w:r w:rsidR="008860D5">
        <w:rPr>
          <w:rFonts w:asciiTheme="majorHAnsi" w:eastAsiaTheme="minorEastAsia" w:hAnsiTheme="majorHAnsi" w:hint="eastAsia"/>
          <w:lang w:eastAsia="zh-CN"/>
        </w:rPr>
        <w:t xml:space="preserve"> maximize the use of environmentallly friendly materials</w:t>
      </w:r>
      <w:r w:rsidR="0089673E">
        <w:rPr>
          <w:rFonts w:asciiTheme="majorHAnsi" w:eastAsiaTheme="minorEastAsia" w:hAnsiTheme="majorHAnsi" w:hint="eastAsia"/>
          <w:lang w:eastAsia="zh-CN"/>
        </w:rPr>
        <w:t xml:space="preserve">; </w:t>
      </w:r>
      <w:r w:rsidRPr="003D7373">
        <w:rPr>
          <w:rFonts w:asciiTheme="majorHAnsi" w:hAnsiTheme="majorHAnsi"/>
        </w:rPr>
        <w:t>continuously strive to protect the environment.</w:t>
      </w:r>
    </w:p>
    <w:p w14:paraId="358A1717" w14:textId="77777777" w:rsidR="003D7373" w:rsidRPr="003D7373" w:rsidRDefault="003D7373" w:rsidP="003D7373">
      <w:pPr>
        <w:pStyle w:val="a3"/>
        <w:spacing w:before="66" w:line="276" w:lineRule="auto"/>
        <w:ind w:right="296"/>
        <w:rPr>
          <w:rFonts w:asciiTheme="majorHAnsi" w:hAnsiTheme="majorHAnsi"/>
        </w:rPr>
      </w:pPr>
      <w:r w:rsidRPr="003D7373">
        <w:rPr>
          <w:rFonts w:asciiTheme="majorHAnsi" w:hAnsiTheme="majorHAnsi"/>
        </w:rPr>
        <w:t>III.</w:t>
      </w:r>
      <w:r w:rsidRPr="003D7373">
        <w:rPr>
          <w:rFonts w:asciiTheme="majorHAnsi" w:hAnsiTheme="majorHAnsi"/>
        </w:rPr>
        <w:tab/>
        <w:t>Vendors are strictly prohibited from engaging in illegal logging or uncontrolled use of fire for clearing forest lands, destruction of natural carbon sinks, habitats and ecosystem, as well as natural resource development within UNESCO World Heritage sites, unless there is prior consensus with both the local government authorities and UNESCO that such operations will not adversely affect the outstanding universal value of the site.</w:t>
      </w:r>
    </w:p>
    <w:p w14:paraId="0DA48D6C" w14:textId="77777777" w:rsidR="003D7373" w:rsidRPr="003D7373" w:rsidRDefault="003D7373" w:rsidP="003D7373">
      <w:pPr>
        <w:pStyle w:val="a3"/>
        <w:spacing w:before="66" w:line="276" w:lineRule="auto"/>
        <w:ind w:right="296"/>
        <w:rPr>
          <w:rFonts w:asciiTheme="majorHAnsi" w:hAnsiTheme="majorHAnsi"/>
        </w:rPr>
      </w:pPr>
      <w:r w:rsidRPr="003D7373">
        <w:rPr>
          <w:rFonts w:asciiTheme="majorHAnsi" w:hAnsiTheme="majorHAnsi"/>
        </w:rPr>
        <w:t>IV.</w:t>
      </w:r>
      <w:r w:rsidRPr="003D7373">
        <w:rPr>
          <w:rFonts w:asciiTheme="majorHAnsi" w:hAnsiTheme="majorHAnsi"/>
        </w:rPr>
        <w:tab/>
        <w:t>Obtaining and maintaining required environmental permits, approvals and registrations, as well as complying with applicable operational and reporting requirements.</w:t>
      </w:r>
    </w:p>
    <w:p w14:paraId="7CD22752" w14:textId="77777777" w:rsidR="003D7373" w:rsidRPr="003D7373" w:rsidRDefault="003D7373" w:rsidP="003D7373">
      <w:pPr>
        <w:pStyle w:val="a3"/>
        <w:spacing w:before="66" w:line="276" w:lineRule="auto"/>
        <w:ind w:right="296"/>
        <w:rPr>
          <w:rFonts w:asciiTheme="majorHAnsi" w:hAnsiTheme="majorHAnsi"/>
        </w:rPr>
      </w:pPr>
      <w:r w:rsidRPr="003D7373">
        <w:rPr>
          <w:rFonts w:asciiTheme="majorHAnsi" w:hAnsiTheme="majorHAnsi"/>
        </w:rPr>
        <w:t>V.</w:t>
      </w:r>
      <w:r w:rsidRPr="003D7373">
        <w:rPr>
          <w:rFonts w:asciiTheme="majorHAnsi" w:hAnsiTheme="majorHAnsi"/>
        </w:rPr>
        <w:tab/>
        <w:t>Deal with the handling, removal, transportation and disposal of hazardous materials used by Vendor.</w:t>
      </w:r>
    </w:p>
    <w:p w14:paraId="253B72BF" w14:textId="77777777" w:rsidR="003D7373" w:rsidRPr="003D7373" w:rsidRDefault="003D7373" w:rsidP="003D7373">
      <w:pPr>
        <w:pStyle w:val="a3"/>
        <w:spacing w:before="66" w:line="276" w:lineRule="auto"/>
        <w:ind w:right="296"/>
        <w:rPr>
          <w:rFonts w:asciiTheme="majorHAnsi" w:hAnsiTheme="majorHAnsi"/>
        </w:rPr>
      </w:pPr>
      <w:r w:rsidRPr="003D7373">
        <w:rPr>
          <w:rFonts w:asciiTheme="majorHAnsi" w:hAnsiTheme="majorHAnsi"/>
        </w:rPr>
        <w:t>VI.</w:t>
      </w:r>
      <w:r w:rsidRPr="003D7373">
        <w:rPr>
          <w:rFonts w:asciiTheme="majorHAnsi" w:hAnsiTheme="majorHAnsi"/>
        </w:rPr>
        <w:tab/>
        <w:t xml:space="preserve">Monitoring, controlling, treating and sanitizing air emissions, waste water and solid wastes. </w:t>
      </w:r>
    </w:p>
    <w:p w14:paraId="641118B9" w14:textId="74ADC9E6" w:rsidR="00237D9D" w:rsidRDefault="003D7373" w:rsidP="003D7373">
      <w:pPr>
        <w:pStyle w:val="a3"/>
        <w:spacing w:before="66" w:line="276" w:lineRule="auto"/>
        <w:ind w:right="296"/>
        <w:rPr>
          <w:rFonts w:asciiTheme="majorHAnsi" w:hAnsiTheme="majorHAnsi"/>
        </w:rPr>
      </w:pPr>
      <w:r w:rsidRPr="003D7373">
        <w:rPr>
          <w:rFonts w:asciiTheme="majorHAnsi" w:hAnsiTheme="majorHAnsi"/>
        </w:rPr>
        <w:t>VII.</w:t>
      </w:r>
      <w:r w:rsidRPr="003D7373">
        <w:rPr>
          <w:rFonts w:asciiTheme="majorHAnsi" w:hAnsiTheme="majorHAnsi"/>
        </w:rPr>
        <w:tab/>
        <w:t>Vendor is strongly encouraged to seek solutions that promote the efficient use of resources and energy, as well as clean and low energy solutions.</w:t>
      </w:r>
    </w:p>
    <w:p w14:paraId="299D9353" w14:textId="77777777" w:rsidR="003D7373" w:rsidRPr="00DA17A3" w:rsidRDefault="003D7373" w:rsidP="003D7373">
      <w:pPr>
        <w:pStyle w:val="a3"/>
        <w:spacing w:before="66" w:line="276" w:lineRule="auto"/>
        <w:ind w:right="296"/>
        <w:rPr>
          <w:rFonts w:asciiTheme="majorHAnsi" w:hAnsiTheme="majorHAnsi"/>
        </w:rPr>
      </w:pPr>
    </w:p>
    <w:p w14:paraId="462B374C" w14:textId="6239528F" w:rsidR="00237D9D" w:rsidRPr="00DA17A3" w:rsidRDefault="00237D9D" w:rsidP="00237D9D">
      <w:pPr>
        <w:pStyle w:val="1"/>
        <w:tabs>
          <w:tab w:val="left" w:pos="461"/>
        </w:tabs>
        <w:kinsoku w:val="0"/>
        <w:overflowPunct w:val="0"/>
        <w:adjustRightInd w:val="0"/>
        <w:spacing w:before="99"/>
        <w:rPr>
          <w:rFonts w:asciiTheme="majorHAnsi" w:hAnsiTheme="majorHAnsi"/>
          <w:b/>
          <w:bCs/>
          <w:i/>
          <w:iCs/>
          <w:u w:val="single"/>
        </w:rPr>
      </w:pPr>
      <w:r w:rsidRPr="00DA17A3">
        <w:rPr>
          <w:rFonts w:asciiTheme="majorHAnsi" w:hAnsiTheme="majorHAnsi"/>
          <w:b/>
          <w:bCs/>
          <w:i/>
          <w:iCs/>
          <w:u w:val="single"/>
        </w:rPr>
        <w:t>Social</w:t>
      </w:r>
    </w:p>
    <w:p w14:paraId="692AF18F" w14:textId="77777777" w:rsidR="00237D9D" w:rsidRPr="00DA17A3" w:rsidRDefault="00237D9D">
      <w:pPr>
        <w:pStyle w:val="a3"/>
        <w:spacing w:before="66" w:line="276" w:lineRule="auto"/>
        <w:ind w:right="296"/>
        <w:rPr>
          <w:rFonts w:asciiTheme="majorHAnsi" w:hAnsiTheme="majorHAnsi"/>
          <w:sz w:val="22"/>
        </w:rPr>
      </w:pPr>
    </w:p>
    <w:p w14:paraId="7FCCEBDB" w14:textId="34E6EE62" w:rsidR="00E83FE9" w:rsidRPr="00A045D0" w:rsidRDefault="00E83FE9" w:rsidP="00A045D0">
      <w:pPr>
        <w:pStyle w:val="a3"/>
        <w:spacing w:line="276" w:lineRule="auto"/>
        <w:ind w:right="297"/>
        <w:rPr>
          <w:rFonts w:asciiTheme="majorHAnsi" w:hAnsiTheme="majorHAnsi"/>
          <w:color w:val="474C55"/>
          <w:w w:val="90"/>
        </w:rPr>
      </w:pPr>
      <w:r w:rsidRPr="00A045D0">
        <w:rPr>
          <w:rFonts w:asciiTheme="majorHAnsi" w:hAnsiTheme="majorHAnsi"/>
          <w:color w:val="474C55"/>
          <w:w w:val="90"/>
        </w:rPr>
        <w:t xml:space="preserve">Wanlex is committed to respecting human rights and promoting social inclusivity, equality and equity. Wanlex does not condone forced labor, child labor, exploitation, human trafficking, and breach to any basic human rights in relation to health, safety, education, amongst others. Wanlex works with Vendors who adhere to human rights, diversity </w:t>
      </w:r>
      <w:r w:rsidR="00E96409" w:rsidRPr="00A045D0">
        <w:rPr>
          <w:rFonts w:asciiTheme="majorHAnsi" w:hAnsiTheme="majorHAnsi"/>
          <w:color w:val="474C55"/>
          <w:w w:val="90"/>
        </w:rPr>
        <w:t xml:space="preserve">concept </w:t>
      </w:r>
      <w:r w:rsidRPr="00A045D0">
        <w:rPr>
          <w:rFonts w:asciiTheme="majorHAnsi" w:hAnsiTheme="majorHAnsi"/>
          <w:color w:val="474C55"/>
          <w:w w:val="90"/>
        </w:rPr>
        <w:t>and inclusion commitments in both their operations and supply chain.</w:t>
      </w:r>
    </w:p>
    <w:p w14:paraId="39C28A99" w14:textId="77777777" w:rsidR="00EC0088" w:rsidRPr="00DA17A3" w:rsidRDefault="00EC0088">
      <w:pPr>
        <w:pStyle w:val="a3"/>
        <w:spacing w:before="66" w:line="276" w:lineRule="auto"/>
        <w:ind w:right="296"/>
        <w:rPr>
          <w:rFonts w:asciiTheme="majorHAnsi" w:hAnsiTheme="majorHAnsi"/>
          <w:sz w:val="22"/>
        </w:rPr>
      </w:pPr>
    </w:p>
    <w:p w14:paraId="7F04A67A" w14:textId="0435D082" w:rsidR="00E96409" w:rsidRPr="00DA17A3" w:rsidRDefault="00E96409" w:rsidP="00E96409">
      <w:pPr>
        <w:spacing w:before="150"/>
        <w:ind w:left="281"/>
        <w:jc w:val="both"/>
        <w:rPr>
          <w:rFonts w:asciiTheme="majorHAnsi" w:hAnsiTheme="majorHAnsi"/>
          <w:b/>
          <w:i/>
          <w:color w:val="002F56"/>
          <w:sz w:val="24"/>
        </w:rPr>
      </w:pPr>
      <w:r w:rsidRPr="00DA17A3">
        <w:rPr>
          <w:rFonts w:asciiTheme="majorHAnsi" w:hAnsiTheme="majorHAnsi"/>
          <w:b/>
          <w:i/>
          <w:color w:val="002F56"/>
          <w:sz w:val="24"/>
        </w:rPr>
        <w:t>Labor practices and human rights</w:t>
      </w:r>
    </w:p>
    <w:p w14:paraId="1DF7DDB4" w14:textId="5378F23D" w:rsidR="00E96409" w:rsidRPr="00DA17A3" w:rsidRDefault="00E96409" w:rsidP="003E7258">
      <w:pPr>
        <w:pStyle w:val="a3"/>
        <w:spacing w:before="100" w:line="276" w:lineRule="auto"/>
        <w:ind w:right="296"/>
        <w:rPr>
          <w:rFonts w:asciiTheme="majorHAnsi" w:hAnsiTheme="majorHAnsi"/>
        </w:rPr>
      </w:pPr>
      <w:r w:rsidRPr="00DA17A3">
        <w:rPr>
          <w:rFonts w:asciiTheme="majorHAnsi" w:hAnsiTheme="majorHAnsi"/>
          <w:color w:val="474C55"/>
          <w:w w:val="95"/>
        </w:rPr>
        <w:t>Vendor</w:t>
      </w:r>
      <w:r w:rsidRPr="00DA17A3">
        <w:rPr>
          <w:rFonts w:asciiTheme="majorHAnsi" w:hAnsiTheme="majorHAnsi"/>
          <w:color w:val="474C55"/>
          <w:spacing w:val="-21"/>
          <w:w w:val="95"/>
        </w:rPr>
        <w:t xml:space="preserve"> </w:t>
      </w:r>
      <w:r w:rsidRPr="00DA17A3">
        <w:rPr>
          <w:rFonts w:asciiTheme="majorHAnsi" w:hAnsiTheme="majorHAnsi"/>
          <w:color w:val="474C55"/>
          <w:w w:val="95"/>
        </w:rPr>
        <w:t>is</w:t>
      </w:r>
      <w:r w:rsidRPr="00DA17A3">
        <w:rPr>
          <w:rFonts w:asciiTheme="majorHAnsi" w:hAnsiTheme="majorHAnsi"/>
          <w:color w:val="474C55"/>
          <w:spacing w:val="-21"/>
          <w:w w:val="95"/>
        </w:rPr>
        <w:t xml:space="preserve"> </w:t>
      </w:r>
      <w:r w:rsidRPr="00DA17A3">
        <w:rPr>
          <w:rFonts w:asciiTheme="majorHAnsi" w:hAnsiTheme="majorHAnsi"/>
          <w:color w:val="474C55"/>
          <w:w w:val="95"/>
        </w:rPr>
        <w:t>expected</w:t>
      </w:r>
      <w:r w:rsidRPr="00DA17A3">
        <w:rPr>
          <w:rFonts w:asciiTheme="majorHAnsi" w:hAnsiTheme="majorHAnsi"/>
          <w:color w:val="474C55"/>
          <w:spacing w:val="-20"/>
          <w:w w:val="95"/>
        </w:rPr>
        <w:t xml:space="preserve"> </w:t>
      </w:r>
      <w:r w:rsidRPr="00DA17A3">
        <w:rPr>
          <w:rFonts w:asciiTheme="majorHAnsi" w:hAnsiTheme="majorHAnsi"/>
          <w:color w:val="474C55"/>
          <w:w w:val="95"/>
        </w:rPr>
        <w:t>to</w:t>
      </w:r>
      <w:r w:rsidRPr="00DA17A3">
        <w:rPr>
          <w:rFonts w:asciiTheme="majorHAnsi" w:hAnsiTheme="majorHAnsi"/>
          <w:color w:val="474C55"/>
          <w:spacing w:val="-21"/>
          <w:w w:val="95"/>
        </w:rPr>
        <w:t xml:space="preserve"> </w:t>
      </w:r>
      <w:r w:rsidRPr="00DA17A3">
        <w:rPr>
          <w:rFonts w:asciiTheme="majorHAnsi" w:hAnsiTheme="majorHAnsi"/>
          <w:color w:val="474C55"/>
          <w:w w:val="95"/>
        </w:rPr>
        <w:t>follow</w:t>
      </w:r>
      <w:r w:rsidRPr="00DA17A3">
        <w:rPr>
          <w:rFonts w:asciiTheme="majorHAnsi" w:hAnsiTheme="majorHAnsi"/>
          <w:color w:val="474C55"/>
          <w:spacing w:val="-21"/>
          <w:w w:val="95"/>
        </w:rPr>
        <w:t xml:space="preserve"> </w:t>
      </w:r>
      <w:r w:rsidRPr="00DA17A3">
        <w:rPr>
          <w:rFonts w:asciiTheme="majorHAnsi" w:hAnsiTheme="majorHAnsi"/>
          <w:color w:val="474C55"/>
          <w:w w:val="95"/>
        </w:rPr>
        <w:t>all</w:t>
      </w:r>
      <w:r w:rsidRPr="00DA17A3">
        <w:rPr>
          <w:rFonts w:asciiTheme="majorHAnsi" w:hAnsiTheme="majorHAnsi"/>
          <w:color w:val="474C55"/>
          <w:spacing w:val="-20"/>
          <w:w w:val="95"/>
        </w:rPr>
        <w:t xml:space="preserve"> </w:t>
      </w:r>
      <w:r w:rsidRPr="00DA17A3">
        <w:rPr>
          <w:rFonts w:asciiTheme="majorHAnsi" w:hAnsiTheme="majorHAnsi"/>
          <w:color w:val="474C55"/>
          <w:w w:val="95"/>
        </w:rPr>
        <w:t>applicable</w:t>
      </w:r>
      <w:r w:rsidRPr="00DA17A3">
        <w:rPr>
          <w:rFonts w:asciiTheme="majorHAnsi" w:hAnsiTheme="majorHAnsi"/>
          <w:color w:val="474C55"/>
          <w:spacing w:val="-21"/>
          <w:w w:val="95"/>
        </w:rPr>
        <w:t xml:space="preserve"> </w:t>
      </w:r>
      <w:r w:rsidRPr="00DA17A3">
        <w:rPr>
          <w:rFonts w:asciiTheme="majorHAnsi" w:hAnsiTheme="majorHAnsi"/>
          <w:color w:val="474C55"/>
          <w:w w:val="95"/>
        </w:rPr>
        <w:t>laws</w:t>
      </w:r>
      <w:r w:rsidRPr="00DA17A3">
        <w:rPr>
          <w:rFonts w:asciiTheme="majorHAnsi" w:hAnsiTheme="majorHAnsi"/>
          <w:color w:val="474C55"/>
          <w:spacing w:val="-20"/>
          <w:w w:val="95"/>
        </w:rPr>
        <w:t xml:space="preserve"> </w:t>
      </w:r>
      <w:r w:rsidRPr="00DA17A3">
        <w:rPr>
          <w:rFonts w:asciiTheme="majorHAnsi" w:hAnsiTheme="majorHAnsi"/>
          <w:color w:val="474C55"/>
          <w:w w:val="95"/>
        </w:rPr>
        <w:t>in</w:t>
      </w:r>
      <w:r w:rsidRPr="00DA17A3">
        <w:rPr>
          <w:rFonts w:asciiTheme="majorHAnsi" w:hAnsiTheme="majorHAnsi"/>
          <w:color w:val="474C55"/>
          <w:spacing w:val="-21"/>
          <w:w w:val="95"/>
        </w:rPr>
        <w:t xml:space="preserve"> </w:t>
      </w:r>
      <w:r w:rsidRPr="00DA17A3">
        <w:rPr>
          <w:rFonts w:asciiTheme="majorHAnsi" w:hAnsiTheme="majorHAnsi"/>
          <w:color w:val="474C55"/>
          <w:w w:val="95"/>
        </w:rPr>
        <w:t>the</w:t>
      </w:r>
      <w:r w:rsidRPr="00DA17A3">
        <w:rPr>
          <w:rFonts w:asciiTheme="majorHAnsi" w:hAnsiTheme="majorHAnsi"/>
          <w:color w:val="474C55"/>
          <w:spacing w:val="-21"/>
          <w:w w:val="95"/>
        </w:rPr>
        <w:t xml:space="preserve"> </w:t>
      </w:r>
      <w:r w:rsidRPr="00DA17A3">
        <w:rPr>
          <w:rFonts w:asciiTheme="majorHAnsi" w:hAnsiTheme="majorHAnsi"/>
          <w:color w:val="474C55"/>
          <w:w w:val="95"/>
        </w:rPr>
        <w:t>countries,</w:t>
      </w:r>
      <w:r w:rsidRPr="00DA17A3">
        <w:rPr>
          <w:rFonts w:asciiTheme="majorHAnsi" w:hAnsiTheme="majorHAnsi"/>
          <w:color w:val="474C55"/>
          <w:spacing w:val="-25"/>
          <w:w w:val="95"/>
        </w:rPr>
        <w:t xml:space="preserve"> </w:t>
      </w:r>
      <w:r w:rsidRPr="00DA17A3">
        <w:rPr>
          <w:rFonts w:asciiTheme="majorHAnsi" w:hAnsiTheme="majorHAnsi"/>
          <w:color w:val="474C55"/>
          <w:w w:val="95"/>
        </w:rPr>
        <w:t>states,</w:t>
      </w:r>
      <w:r w:rsidRPr="00DA17A3">
        <w:rPr>
          <w:rFonts w:asciiTheme="majorHAnsi" w:hAnsiTheme="majorHAnsi"/>
          <w:color w:val="474C55"/>
          <w:spacing w:val="-25"/>
          <w:w w:val="95"/>
        </w:rPr>
        <w:t xml:space="preserve"> </w:t>
      </w:r>
      <w:r w:rsidRPr="00DA17A3">
        <w:rPr>
          <w:rFonts w:asciiTheme="majorHAnsi" w:hAnsiTheme="majorHAnsi"/>
          <w:color w:val="474C55"/>
          <w:w w:val="95"/>
        </w:rPr>
        <w:t>and</w:t>
      </w:r>
      <w:r w:rsidRPr="00DA17A3">
        <w:rPr>
          <w:rFonts w:asciiTheme="majorHAnsi" w:hAnsiTheme="majorHAnsi"/>
          <w:color w:val="474C55"/>
          <w:spacing w:val="-20"/>
          <w:w w:val="95"/>
        </w:rPr>
        <w:t xml:space="preserve"> </w:t>
      </w:r>
      <w:r w:rsidRPr="00DA17A3">
        <w:rPr>
          <w:rFonts w:asciiTheme="majorHAnsi" w:hAnsiTheme="majorHAnsi"/>
          <w:color w:val="474C55"/>
          <w:w w:val="95"/>
        </w:rPr>
        <w:t>municipalities</w:t>
      </w:r>
      <w:r w:rsidRPr="00DA17A3">
        <w:rPr>
          <w:rFonts w:asciiTheme="majorHAnsi" w:hAnsiTheme="majorHAnsi"/>
          <w:color w:val="474C55"/>
          <w:spacing w:val="-21"/>
          <w:w w:val="95"/>
        </w:rPr>
        <w:t xml:space="preserve"> </w:t>
      </w:r>
      <w:r w:rsidRPr="00DA17A3">
        <w:rPr>
          <w:rFonts w:asciiTheme="majorHAnsi" w:hAnsiTheme="majorHAnsi"/>
          <w:color w:val="474C55"/>
          <w:w w:val="95"/>
        </w:rPr>
        <w:t>in</w:t>
      </w:r>
      <w:r w:rsidRPr="00DA17A3">
        <w:rPr>
          <w:rFonts w:asciiTheme="majorHAnsi" w:hAnsiTheme="majorHAnsi"/>
          <w:color w:val="474C55"/>
          <w:spacing w:val="-20"/>
          <w:w w:val="95"/>
        </w:rPr>
        <w:t xml:space="preserve"> </w:t>
      </w:r>
      <w:r w:rsidRPr="00DA17A3">
        <w:rPr>
          <w:rFonts w:asciiTheme="majorHAnsi" w:hAnsiTheme="majorHAnsi"/>
          <w:color w:val="474C55"/>
          <w:w w:val="95"/>
        </w:rPr>
        <w:t>which</w:t>
      </w:r>
      <w:r w:rsidRPr="00DA17A3">
        <w:rPr>
          <w:rFonts w:asciiTheme="majorHAnsi" w:hAnsiTheme="majorHAnsi"/>
          <w:color w:val="474C55"/>
          <w:spacing w:val="-21"/>
          <w:w w:val="95"/>
        </w:rPr>
        <w:t xml:space="preserve"> </w:t>
      </w:r>
      <w:r w:rsidRPr="00DA17A3">
        <w:rPr>
          <w:rFonts w:asciiTheme="majorHAnsi" w:hAnsiTheme="majorHAnsi"/>
          <w:color w:val="474C55"/>
          <w:w w:val="95"/>
        </w:rPr>
        <w:t>it</w:t>
      </w:r>
      <w:r w:rsidRPr="00DA17A3">
        <w:rPr>
          <w:rFonts w:asciiTheme="majorHAnsi" w:hAnsiTheme="majorHAnsi"/>
          <w:color w:val="474C55"/>
          <w:spacing w:val="-21"/>
          <w:w w:val="95"/>
        </w:rPr>
        <w:t xml:space="preserve"> </w:t>
      </w:r>
      <w:r w:rsidRPr="00DA17A3">
        <w:rPr>
          <w:rFonts w:asciiTheme="majorHAnsi" w:hAnsiTheme="majorHAnsi"/>
          <w:color w:val="474C55"/>
          <w:w w:val="95"/>
        </w:rPr>
        <w:t>operates,</w:t>
      </w:r>
      <w:r w:rsidRPr="00DA17A3">
        <w:rPr>
          <w:rFonts w:asciiTheme="majorHAnsi" w:hAnsiTheme="majorHAnsi"/>
          <w:color w:val="474C55"/>
          <w:spacing w:val="-25"/>
          <w:w w:val="95"/>
        </w:rPr>
        <w:t xml:space="preserve"> </w:t>
      </w:r>
      <w:r w:rsidRPr="00DA17A3">
        <w:rPr>
          <w:rFonts w:asciiTheme="majorHAnsi" w:hAnsiTheme="majorHAnsi"/>
          <w:color w:val="474C55"/>
          <w:w w:val="95"/>
        </w:rPr>
        <w:t>as</w:t>
      </w:r>
      <w:r w:rsidRPr="00DA17A3">
        <w:rPr>
          <w:rFonts w:asciiTheme="majorHAnsi" w:hAnsiTheme="majorHAnsi"/>
          <w:color w:val="474C55"/>
          <w:spacing w:val="-20"/>
          <w:w w:val="95"/>
        </w:rPr>
        <w:t xml:space="preserve"> </w:t>
      </w:r>
      <w:r w:rsidRPr="00DA17A3">
        <w:rPr>
          <w:rFonts w:asciiTheme="majorHAnsi" w:hAnsiTheme="majorHAnsi"/>
          <w:color w:val="474C55"/>
          <w:w w:val="95"/>
        </w:rPr>
        <w:t>well</w:t>
      </w:r>
      <w:r w:rsidRPr="00DA17A3">
        <w:rPr>
          <w:rFonts w:asciiTheme="majorHAnsi" w:hAnsiTheme="majorHAnsi"/>
          <w:color w:val="474C55"/>
          <w:spacing w:val="-21"/>
          <w:w w:val="95"/>
        </w:rPr>
        <w:t xml:space="preserve"> </w:t>
      </w:r>
      <w:r w:rsidRPr="00DA17A3">
        <w:rPr>
          <w:rFonts w:asciiTheme="majorHAnsi" w:hAnsiTheme="majorHAnsi"/>
          <w:color w:val="474C55"/>
          <w:w w:val="95"/>
        </w:rPr>
        <w:t>as</w:t>
      </w:r>
      <w:r w:rsidRPr="00DA17A3">
        <w:rPr>
          <w:rFonts w:asciiTheme="majorHAnsi" w:hAnsiTheme="majorHAnsi"/>
          <w:color w:val="474C55"/>
          <w:spacing w:val="-20"/>
          <w:w w:val="95"/>
        </w:rPr>
        <w:t xml:space="preserve"> </w:t>
      </w:r>
      <w:r w:rsidRPr="00DA17A3">
        <w:rPr>
          <w:rFonts w:asciiTheme="majorHAnsi" w:hAnsiTheme="majorHAnsi"/>
          <w:color w:val="474C55"/>
          <w:w w:val="95"/>
        </w:rPr>
        <w:t>operate</w:t>
      </w:r>
      <w:r w:rsidRPr="00DA17A3">
        <w:rPr>
          <w:rFonts w:asciiTheme="majorHAnsi" w:hAnsiTheme="majorHAnsi"/>
          <w:color w:val="474C55"/>
          <w:spacing w:val="-21"/>
          <w:w w:val="95"/>
        </w:rPr>
        <w:t xml:space="preserve"> </w:t>
      </w:r>
      <w:r w:rsidRPr="00DA17A3">
        <w:rPr>
          <w:rFonts w:asciiTheme="majorHAnsi" w:hAnsiTheme="majorHAnsi"/>
          <w:color w:val="474C55"/>
          <w:w w:val="95"/>
        </w:rPr>
        <w:t xml:space="preserve">in </w:t>
      </w:r>
      <w:r w:rsidRPr="00DA17A3">
        <w:rPr>
          <w:rFonts w:asciiTheme="majorHAnsi" w:hAnsiTheme="majorHAnsi"/>
          <w:color w:val="474C55"/>
          <w:w w:val="90"/>
        </w:rPr>
        <w:t>compliance</w:t>
      </w:r>
      <w:r w:rsidRPr="00DA17A3">
        <w:rPr>
          <w:rFonts w:asciiTheme="majorHAnsi" w:hAnsiTheme="majorHAnsi"/>
          <w:color w:val="474C55"/>
          <w:spacing w:val="-10"/>
          <w:w w:val="90"/>
        </w:rPr>
        <w:t xml:space="preserve"> </w:t>
      </w:r>
      <w:r w:rsidRPr="00DA17A3">
        <w:rPr>
          <w:rFonts w:asciiTheme="majorHAnsi" w:hAnsiTheme="majorHAnsi"/>
          <w:color w:val="474C55"/>
          <w:w w:val="90"/>
        </w:rPr>
        <w:t>with</w:t>
      </w:r>
      <w:r w:rsidRPr="00DA17A3">
        <w:rPr>
          <w:rFonts w:asciiTheme="majorHAnsi" w:hAnsiTheme="majorHAnsi"/>
          <w:color w:val="474C55"/>
          <w:spacing w:val="-10"/>
          <w:w w:val="90"/>
        </w:rPr>
        <w:t xml:space="preserve"> </w:t>
      </w:r>
      <w:r w:rsidRPr="00DA17A3">
        <w:rPr>
          <w:rFonts w:asciiTheme="majorHAnsi" w:hAnsiTheme="majorHAnsi"/>
          <w:color w:val="474C55"/>
          <w:w w:val="90"/>
        </w:rPr>
        <w:t>International</w:t>
      </w:r>
      <w:r w:rsidRPr="00DA17A3">
        <w:rPr>
          <w:rFonts w:asciiTheme="majorHAnsi" w:hAnsiTheme="majorHAnsi"/>
          <w:color w:val="474C55"/>
          <w:spacing w:val="-10"/>
          <w:w w:val="90"/>
        </w:rPr>
        <w:t xml:space="preserve"> </w:t>
      </w:r>
      <w:r w:rsidRPr="00DA17A3">
        <w:rPr>
          <w:rFonts w:asciiTheme="majorHAnsi" w:hAnsiTheme="majorHAnsi"/>
          <w:color w:val="474C55"/>
          <w:w w:val="90"/>
        </w:rPr>
        <w:t>Labor</w:t>
      </w:r>
      <w:r w:rsidRPr="00DA17A3">
        <w:rPr>
          <w:rFonts w:asciiTheme="majorHAnsi" w:hAnsiTheme="majorHAnsi"/>
          <w:color w:val="474C55"/>
          <w:spacing w:val="-10"/>
          <w:w w:val="90"/>
        </w:rPr>
        <w:t xml:space="preserve"> </w:t>
      </w:r>
      <w:r w:rsidRPr="00DA17A3">
        <w:rPr>
          <w:rFonts w:asciiTheme="majorHAnsi" w:hAnsiTheme="majorHAnsi"/>
          <w:color w:val="474C55"/>
          <w:w w:val="90"/>
        </w:rPr>
        <w:t>Organization</w:t>
      </w:r>
      <w:r w:rsidRPr="00DA17A3">
        <w:rPr>
          <w:rFonts w:asciiTheme="majorHAnsi" w:hAnsiTheme="majorHAnsi"/>
          <w:color w:val="474C55"/>
          <w:spacing w:val="-10"/>
          <w:w w:val="90"/>
        </w:rPr>
        <w:t xml:space="preserve"> </w:t>
      </w:r>
      <w:r w:rsidRPr="00DA17A3">
        <w:rPr>
          <w:rFonts w:asciiTheme="majorHAnsi" w:hAnsiTheme="majorHAnsi"/>
          <w:color w:val="474C55"/>
          <w:w w:val="90"/>
        </w:rPr>
        <w:t>(ILO)</w:t>
      </w:r>
      <w:r w:rsidRPr="00DA17A3">
        <w:rPr>
          <w:rFonts w:asciiTheme="majorHAnsi" w:hAnsiTheme="majorHAnsi"/>
          <w:color w:val="474C55"/>
          <w:spacing w:val="-10"/>
          <w:w w:val="90"/>
        </w:rPr>
        <w:t xml:space="preserve"> </w:t>
      </w:r>
      <w:r w:rsidRPr="00DA17A3">
        <w:rPr>
          <w:rFonts w:asciiTheme="majorHAnsi" w:hAnsiTheme="majorHAnsi"/>
          <w:color w:val="474C55"/>
          <w:w w:val="90"/>
        </w:rPr>
        <w:t>standards,</w:t>
      </w:r>
      <w:r w:rsidRPr="00DA17A3">
        <w:rPr>
          <w:rFonts w:asciiTheme="majorHAnsi" w:hAnsiTheme="majorHAnsi"/>
          <w:color w:val="474C55"/>
          <w:spacing w:val="-17"/>
          <w:w w:val="90"/>
        </w:rPr>
        <w:t xml:space="preserve"> </w:t>
      </w:r>
      <w:r w:rsidRPr="00DA17A3">
        <w:rPr>
          <w:rFonts w:asciiTheme="majorHAnsi" w:hAnsiTheme="majorHAnsi"/>
          <w:color w:val="474C55"/>
          <w:w w:val="90"/>
        </w:rPr>
        <w:t>and</w:t>
      </w:r>
      <w:r w:rsidRPr="00DA17A3">
        <w:rPr>
          <w:rFonts w:asciiTheme="majorHAnsi" w:hAnsiTheme="majorHAnsi"/>
          <w:color w:val="474C55"/>
          <w:spacing w:val="-10"/>
          <w:w w:val="90"/>
        </w:rPr>
        <w:t xml:space="preserve"> </w:t>
      </w:r>
      <w:r w:rsidRPr="00DA17A3">
        <w:rPr>
          <w:rFonts w:asciiTheme="majorHAnsi" w:hAnsiTheme="majorHAnsi"/>
          <w:color w:val="474C55"/>
          <w:w w:val="90"/>
        </w:rPr>
        <w:t>be</w:t>
      </w:r>
      <w:r w:rsidRPr="00DA17A3">
        <w:rPr>
          <w:rFonts w:asciiTheme="majorHAnsi" w:hAnsiTheme="majorHAnsi"/>
          <w:color w:val="474C55"/>
          <w:spacing w:val="-10"/>
          <w:w w:val="90"/>
        </w:rPr>
        <w:t xml:space="preserve"> </w:t>
      </w:r>
      <w:r w:rsidRPr="00DA17A3">
        <w:rPr>
          <w:rFonts w:asciiTheme="majorHAnsi" w:hAnsiTheme="majorHAnsi"/>
          <w:color w:val="474C55"/>
          <w:w w:val="90"/>
        </w:rPr>
        <w:t>committed</w:t>
      </w:r>
      <w:r w:rsidRPr="00DA17A3">
        <w:rPr>
          <w:rFonts w:asciiTheme="majorHAnsi" w:hAnsiTheme="majorHAnsi"/>
          <w:color w:val="474C55"/>
          <w:spacing w:val="-9"/>
          <w:w w:val="90"/>
        </w:rPr>
        <w:t xml:space="preserve"> </w:t>
      </w:r>
      <w:r w:rsidRPr="00DA17A3">
        <w:rPr>
          <w:rFonts w:asciiTheme="majorHAnsi" w:hAnsiTheme="majorHAnsi"/>
          <w:color w:val="474C55"/>
          <w:w w:val="90"/>
        </w:rPr>
        <w:t>to</w:t>
      </w:r>
      <w:r w:rsidRPr="00DA17A3">
        <w:rPr>
          <w:rFonts w:asciiTheme="majorHAnsi" w:hAnsiTheme="majorHAnsi"/>
          <w:color w:val="474C55"/>
          <w:spacing w:val="-10"/>
          <w:w w:val="90"/>
        </w:rPr>
        <w:t xml:space="preserve"> </w:t>
      </w:r>
      <w:r w:rsidRPr="00DA17A3">
        <w:rPr>
          <w:rFonts w:asciiTheme="majorHAnsi" w:hAnsiTheme="majorHAnsi"/>
          <w:color w:val="474C55"/>
          <w:w w:val="90"/>
        </w:rPr>
        <w:t>the</w:t>
      </w:r>
      <w:r w:rsidRPr="00DA17A3">
        <w:rPr>
          <w:rFonts w:asciiTheme="majorHAnsi" w:hAnsiTheme="majorHAnsi"/>
          <w:color w:val="474C55"/>
          <w:spacing w:val="-10"/>
          <w:w w:val="90"/>
        </w:rPr>
        <w:t xml:space="preserve"> </w:t>
      </w:r>
      <w:r w:rsidRPr="00DA17A3">
        <w:rPr>
          <w:rFonts w:asciiTheme="majorHAnsi" w:hAnsiTheme="majorHAnsi"/>
          <w:color w:val="474C55"/>
          <w:w w:val="90"/>
        </w:rPr>
        <w:t>value</w:t>
      </w:r>
      <w:r w:rsidRPr="00DA17A3">
        <w:rPr>
          <w:rFonts w:asciiTheme="majorHAnsi" w:hAnsiTheme="majorHAnsi"/>
          <w:color w:val="474C55"/>
          <w:spacing w:val="-10"/>
          <w:w w:val="90"/>
        </w:rPr>
        <w:t xml:space="preserve"> </w:t>
      </w:r>
      <w:r w:rsidRPr="00DA17A3">
        <w:rPr>
          <w:rFonts w:asciiTheme="majorHAnsi" w:hAnsiTheme="majorHAnsi"/>
          <w:color w:val="474C55"/>
          <w:w w:val="90"/>
        </w:rPr>
        <w:t>of,</w:t>
      </w:r>
      <w:r w:rsidRPr="00DA17A3">
        <w:rPr>
          <w:rFonts w:asciiTheme="majorHAnsi" w:hAnsiTheme="majorHAnsi"/>
          <w:color w:val="474C55"/>
          <w:spacing w:val="-17"/>
          <w:w w:val="90"/>
        </w:rPr>
        <w:t xml:space="preserve"> </w:t>
      </w:r>
      <w:r w:rsidRPr="00DA17A3">
        <w:rPr>
          <w:rFonts w:asciiTheme="majorHAnsi" w:hAnsiTheme="majorHAnsi"/>
          <w:color w:val="474C55"/>
          <w:w w:val="90"/>
        </w:rPr>
        <w:t>and</w:t>
      </w:r>
      <w:r w:rsidRPr="00DA17A3">
        <w:rPr>
          <w:rFonts w:asciiTheme="majorHAnsi" w:hAnsiTheme="majorHAnsi"/>
          <w:color w:val="474C55"/>
          <w:spacing w:val="-10"/>
          <w:w w:val="90"/>
        </w:rPr>
        <w:t xml:space="preserve"> </w:t>
      </w:r>
      <w:r w:rsidRPr="00DA17A3">
        <w:rPr>
          <w:rFonts w:asciiTheme="majorHAnsi" w:hAnsiTheme="majorHAnsi"/>
          <w:color w:val="474C55"/>
          <w:w w:val="90"/>
        </w:rPr>
        <w:t>respect</w:t>
      </w:r>
      <w:r w:rsidRPr="00DA17A3">
        <w:rPr>
          <w:rFonts w:asciiTheme="majorHAnsi" w:hAnsiTheme="majorHAnsi"/>
          <w:color w:val="474C55"/>
          <w:spacing w:val="-10"/>
          <w:w w:val="90"/>
        </w:rPr>
        <w:t xml:space="preserve"> </w:t>
      </w:r>
      <w:r w:rsidRPr="00DA17A3">
        <w:rPr>
          <w:rFonts w:asciiTheme="majorHAnsi" w:hAnsiTheme="majorHAnsi"/>
          <w:color w:val="474C55"/>
          <w:w w:val="90"/>
        </w:rPr>
        <w:t>for,</w:t>
      </w:r>
      <w:r w:rsidRPr="00DA17A3">
        <w:rPr>
          <w:rFonts w:asciiTheme="majorHAnsi" w:hAnsiTheme="majorHAnsi"/>
          <w:color w:val="474C55"/>
          <w:spacing w:val="-17"/>
          <w:w w:val="90"/>
        </w:rPr>
        <w:t xml:space="preserve"> </w:t>
      </w:r>
      <w:r w:rsidRPr="00DA17A3">
        <w:rPr>
          <w:rFonts w:asciiTheme="majorHAnsi" w:hAnsiTheme="majorHAnsi"/>
          <w:color w:val="474C55"/>
          <w:w w:val="90"/>
        </w:rPr>
        <w:t>all</w:t>
      </w:r>
      <w:r w:rsidRPr="00DA17A3">
        <w:rPr>
          <w:rFonts w:asciiTheme="majorHAnsi" w:hAnsiTheme="majorHAnsi"/>
          <w:color w:val="474C55"/>
          <w:spacing w:val="-10"/>
          <w:w w:val="90"/>
        </w:rPr>
        <w:t xml:space="preserve"> </w:t>
      </w:r>
      <w:r w:rsidRPr="00DA17A3">
        <w:rPr>
          <w:rFonts w:asciiTheme="majorHAnsi" w:hAnsiTheme="majorHAnsi"/>
          <w:color w:val="474C55"/>
          <w:w w:val="90"/>
        </w:rPr>
        <w:t>people.</w:t>
      </w:r>
      <w:r w:rsidRPr="00DA17A3">
        <w:rPr>
          <w:rFonts w:asciiTheme="majorHAnsi" w:hAnsiTheme="majorHAnsi"/>
          <w:color w:val="474C55"/>
          <w:spacing w:val="-24"/>
          <w:w w:val="90"/>
        </w:rPr>
        <w:t xml:space="preserve"> </w:t>
      </w:r>
      <w:r w:rsidRPr="00DA17A3">
        <w:rPr>
          <w:rFonts w:asciiTheme="majorHAnsi" w:hAnsiTheme="majorHAnsi"/>
          <w:color w:val="474C55"/>
          <w:w w:val="90"/>
        </w:rPr>
        <w:t>Vendor</w:t>
      </w:r>
      <w:r w:rsidR="003E7258" w:rsidRPr="00DA17A3">
        <w:rPr>
          <w:rFonts w:asciiTheme="majorHAnsi" w:hAnsiTheme="majorHAnsi"/>
          <w:color w:val="474C55"/>
          <w:w w:val="90"/>
        </w:rPr>
        <w:t xml:space="preserve"> </w:t>
      </w:r>
      <w:r w:rsidRPr="00DA17A3">
        <w:rPr>
          <w:rFonts w:asciiTheme="majorHAnsi" w:hAnsiTheme="majorHAnsi"/>
          <w:color w:val="474C55"/>
          <w:w w:val="90"/>
        </w:rPr>
        <w:t>is</w:t>
      </w:r>
      <w:r w:rsidRPr="00DA17A3">
        <w:rPr>
          <w:rFonts w:asciiTheme="majorHAnsi" w:hAnsiTheme="majorHAnsi"/>
          <w:color w:val="474C55"/>
          <w:spacing w:val="-8"/>
          <w:w w:val="90"/>
        </w:rPr>
        <w:t xml:space="preserve"> </w:t>
      </w:r>
      <w:r w:rsidRPr="00DA17A3">
        <w:rPr>
          <w:rFonts w:asciiTheme="majorHAnsi" w:hAnsiTheme="majorHAnsi"/>
          <w:color w:val="474C55"/>
          <w:w w:val="90"/>
        </w:rPr>
        <w:t>responsible</w:t>
      </w:r>
      <w:r w:rsidRPr="00DA17A3">
        <w:rPr>
          <w:rFonts w:asciiTheme="majorHAnsi" w:hAnsiTheme="majorHAnsi"/>
          <w:color w:val="474C55"/>
          <w:spacing w:val="-8"/>
          <w:w w:val="90"/>
        </w:rPr>
        <w:t xml:space="preserve"> </w:t>
      </w:r>
      <w:r w:rsidRPr="00DA17A3">
        <w:rPr>
          <w:rFonts w:asciiTheme="majorHAnsi" w:hAnsiTheme="majorHAnsi"/>
          <w:color w:val="474C55"/>
          <w:w w:val="90"/>
        </w:rPr>
        <w:t>for</w:t>
      </w:r>
      <w:r w:rsidRPr="00DA17A3">
        <w:rPr>
          <w:rFonts w:asciiTheme="majorHAnsi" w:hAnsiTheme="majorHAnsi"/>
          <w:color w:val="474C55"/>
          <w:spacing w:val="-7"/>
          <w:w w:val="90"/>
        </w:rPr>
        <w:t xml:space="preserve"> </w:t>
      </w:r>
      <w:r w:rsidRPr="00DA17A3">
        <w:rPr>
          <w:rFonts w:asciiTheme="majorHAnsi" w:hAnsiTheme="majorHAnsi"/>
          <w:color w:val="474C55"/>
          <w:w w:val="90"/>
        </w:rPr>
        <w:t>respecting</w:t>
      </w:r>
      <w:r w:rsidRPr="00DA17A3">
        <w:rPr>
          <w:rFonts w:asciiTheme="majorHAnsi" w:hAnsiTheme="majorHAnsi"/>
          <w:color w:val="474C55"/>
          <w:spacing w:val="-8"/>
          <w:w w:val="90"/>
        </w:rPr>
        <w:t xml:space="preserve"> </w:t>
      </w:r>
      <w:r w:rsidRPr="00DA17A3">
        <w:rPr>
          <w:rFonts w:asciiTheme="majorHAnsi" w:hAnsiTheme="majorHAnsi"/>
          <w:color w:val="474C55"/>
          <w:w w:val="90"/>
        </w:rPr>
        <w:t>human</w:t>
      </w:r>
      <w:r w:rsidRPr="00DA17A3">
        <w:rPr>
          <w:rFonts w:asciiTheme="majorHAnsi" w:hAnsiTheme="majorHAnsi"/>
          <w:color w:val="474C55"/>
          <w:spacing w:val="-8"/>
          <w:w w:val="90"/>
        </w:rPr>
        <w:t xml:space="preserve"> </w:t>
      </w:r>
      <w:r w:rsidRPr="00DA17A3">
        <w:rPr>
          <w:rFonts w:asciiTheme="majorHAnsi" w:hAnsiTheme="majorHAnsi"/>
          <w:color w:val="474C55"/>
          <w:w w:val="90"/>
        </w:rPr>
        <w:t>rights</w:t>
      </w:r>
      <w:r w:rsidRPr="00DA17A3">
        <w:rPr>
          <w:rFonts w:asciiTheme="majorHAnsi" w:hAnsiTheme="majorHAnsi"/>
          <w:color w:val="474C55"/>
          <w:spacing w:val="-7"/>
          <w:w w:val="90"/>
        </w:rPr>
        <w:t xml:space="preserve"> </w:t>
      </w:r>
      <w:r w:rsidRPr="00DA17A3">
        <w:rPr>
          <w:rFonts w:asciiTheme="majorHAnsi" w:hAnsiTheme="majorHAnsi"/>
          <w:color w:val="474C55"/>
          <w:w w:val="90"/>
        </w:rPr>
        <w:t>in</w:t>
      </w:r>
      <w:r w:rsidRPr="00DA17A3">
        <w:rPr>
          <w:rFonts w:asciiTheme="majorHAnsi" w:hAnsiTheme="majorHAnsi"/>
          <w:color w:val="474C55"/>
          <w:spacing w:val="-8"/>
          <w:w w:val="90"/>
        </w:rPr>
        <w:t xml:space="preserve"> </w:t>
      </w:r>
      <w:r w:rsidRPr="00DA17A3">
        <w:rPr>
          <w:rFonts w:asciiTheme="majorHAnsi" w:hAnsiTheme="majorHAnsi"/>
          <w:color w:val="474C55"/>
          <w:w w:val="90"/>
        </w:rPr>
        <w:t>its</w:t>
      </w:r>
      <w:r w:rsidRPr="00DA17A3">
        <w:rPr>
          <w:rFonts w:asciiTheme="majorHAnsi" w:hAnsiTheme="majorHAnsi"/>
          <w:color w:val="474C55"/>
          <w:spacing w:val="-7"/>
          <w:w w:val="90"/>
        </w:rPr>
        <w:t xml:space="preserve"> </w:t>
      </w:r>
      <w:r w:rsidRPr="00DA17A3">
        <w:rPr>
          <w:rFonts w:asciiTheme="majorHAnsi" w:hAnsiTheme="majorHAnsi"/>
          <w:color w:val="474C55"/>
          <w:w w:val="90"/>
        </w:rPr>
        <w:t>operations</w:t>
      </w:r>
      <w:r w:rsidRPr="00DA17A3">
        <w:rPr>
          <w:rFonts w:asciiTheme="majorHAnsi" w:hAnsiTheme="majorHAnsi"/>
          <w:color w:val="474C55"/>
          <w:spacing w:val="-8"/>
          <w:w w:val="90"/>
        </w:rPr>
        <w:t xml:space="preserve"> </w:t>
      </w:r>
      <w:r w:rsidRPr="00DA17A3">
        <w:rPr>
          <w:rFonts w:asciiTheme="majorHAnsi" w:hAnsiTheme="majorHAnsi"/>
          <w:color w:val="474C55"/>
          <w:w w:val="90"/>
        </w:rPr>
        <w:t>and</w:t>
      </w:r>
      <w:r w:rsidRPr="00DA17A3">
        <w:rPr>
          <w:rFonts w:asciiTheme="majorHAnsi" w:hAnsiTheme="majorHAnsi"/>
          <w:color w:val="474C55"/>
          <w:spacing w:val="-8"/>
          <w:w w:val="90"/>
        </w:rPr>
        <w:t xml:space="preserve"> </w:t>
      </w:r>
      <w:r w:rsidRPr="00DA17A3">
        <w:rPr>
          <w:rFonts w:asciiTheme="majorHAnsi" w:hAnsiTheme="majorHAnsi"/>
          <w:color w:val="474C55"/>
          <w:w w:val="90"/>
        </w:rPr>
        <w:t>will</w:t>
      </w:r>
      <w:r w:rsidRPr="00DA17A3">
        <w:rPr>
          <w:rFonts w:asciiTheme="majorHAnsi" w:hAnsiTheme="majorHAnsi"/>
          <w:color w:val="474C55"/>
          <w:spacing w:val="-7"/>
          <w:w w:val="90"/>
        </w:rPr>
        <w:t xml:space="preserve"> </w:t>
      </w:r>
      <w:r w:rsidRPr="00DA17A3">
        <w:rPr>
          <w:rFonts w:asciiTheme="majorHAnsi" w:hAnsiTheme="majorHAnsi"/>
          <w:color w:val="474C55"/>
          <w:w w:val="90"/>
        </w:rPr>
        <w:t>comply</w:t>
      </w:r>
      <w:r w:rsidRPr="00DA17A3">
        <w:rPr>
          <w:rFonts w:asciiTheme="majorHAnsi" w:hAnsiTheme="majorHAnsi"/>
          <w:color w:val="474C55"/>
          <w:spacing w:val="-8"/>
          <w:w w:val="90"/>
        </w:rPr>
        <w:t xml:space="preserve"> </w:t>
      </w:r>
      <w:r w:rsidRPr="00DA17A3">
        <w:rPr>
          <w:rFonts w:asciiTheme="majorHAnsi" w:hAnsiTheme="majorHAnsi"/>
          <w:color w:val="474C55"/>
          <w:w w:val="90"/>
        </w:rPr>
        <w:t>with</w:t>
      </w:r>
      <w:r w:rsidRPr="00DA17A3">
        <w:rPr>
          <w:rFonts w:asciiTheme="majorHAnsi" w:hAnsiTheme="majorHAnsi"/>
          <w:color w:val="474C55"/>
          <w:spacing w:val="-7"/>
          <w:w w:val="90"/>
        </w:rPr>
        <w:t xml:space="preserve"> </w:t>
      </w:r>
      <w:r w:rsidRPr="00DA17A3">
        <w:rPr>
          <w:rFonts w:asciiTheme="majorHAnsi" w:hAnsiTheme="majorHAnsi"/>
          <w:color w:val="474C55"/>
          <w:w w:val="90"/>
        </w:rPr>
        <w:t>the</w:t>
      </w:r>
      <w:r w:rsidRPr="00DA17A3">
        <w:rPr>
          <w:rFonts w:asciiTheme="majorHAnsi" w:hAnsiTheme="majorHAnsi"/>
          <w:color w:val="474C55"/>
          <w:spacing w:val="-8"/>
          <w:w w:val="90"/>
        </w:rPr>
        <w:t xml:space="preserve"> </w:t>
      </w:r>
      <w:r w:rsidR="003E7258" w:rsidRPr="00DA17A3">
        <w:rPr>
          <w:rFonts w:asciiTheme="majorHAnsi" w:hAnsiTheme="majorHAnsi"/>
          <w:color w:val="474C55"/>
          <w:spacing w:val="-8"/>
          <w:w w:val="90"/>
        </w:rPr>
        <w:t xml:space="preserve">labor laws and </w:t>
      </w:r>
      <w:r w:rsidRPr="00DA17A3">
        <w:rPr>
          <w:rFonts w:asciiTheme="majorHAnsi" w:hAnsiTheme="majorHAnsi"/>
          <w:color w:val="474C55"/>
          <w:w w:val="90"/>
        </w:rPr>
        <w:t>standards</w:t>
      </w:r>
      <w:r w:rsidRPr="00DA17A3">
        <w:rPr>
          <w:rFonts w:asciiTheme="majorHAnsi" w:hAnsiTheme="majorHAnsi"/>
          <w:color w:val="474C55"/>
          <w:spacing w:val="-8"/>
          <w:w w:val="90"/>
        </w:rPr>
        <w:t xml:space="preserve"> </w:t>
      </w:r>
      <w:r w:rsidRPr="00DA17A3">
        <w:rPr>
          <w:rFonts w:asciiTheme="majorHAnsi" w:hAnsiTheme="majorHAnsi"/>
          <w:color w:val="474C55"/>
          <w:w w:val="90"/>
        </w:rPr>
        <w:t>set</w:t>
      </w:r>
      <w:r w:rsidRPr="00DA17A3">
        <w:rPr>
          <w:rFonts w:asciiTheme="majorHAnsi" w:hAnsiTheme="majorHAnsi"/>
          <w:color w:val="474C55"/>
          <w:spacing w:val="-7"/>
          <w:w w:val="90"/>
        </w:rPr>
        <w:t xml:space="preserve"> </w:t>
      </w:r>
      <w:r w:rsidRPr="00DA17A3">
        <w:rPr>
          <w:rFonts w:asciiTheme="majorHAnsi" w:hAnsiTheme="majorHAnsi"/>
          <w:color w:val="474C55"/>
          <w:w w:val="90"/>
        </w:rPr>
        <w:t>forth</w:t>
      </w:r>
      <w:r w:rsidRPr="00DA17A3">
        <w:rPr>
          <w:rFonts w:asciiTheme="majorHAnsi" w:hAnsiTheme="majorHAnsi"/>
          <w:color w:val="474C55"/>
          <w:spacing w:val="-8"/>
          <w:w w:val="90"/>
        </w:rPr>
        <w:t xml:space="preserve"> </w:t>
      </w:r>
      <w:r w:rsidR="003E7258" w:rsidRPr="00DA17A3">
        <w:rPr>
          <w:rFonts w:asciiTheme="majorHAnsi" w:hAnsiTheme="majorHAnsi"/>
          <w:color w:val="474C55"/>
          <w:w w:val="90"/>
        </w:rPr>
        <w:t xml:space="preserve">by </w:t>
      </w:r>
      <w:r w:rsidRPr="00DA17A3">
        <w:rPr>
          <w:rFonts w:asciiTheme="majorHAnsi" w:hAnsiTheme="majorHAnsi"/>
          <w:color w:val="474C55"/>
          <w:w w:val="90"/>
        </w:rPr>
        <w:t>the</w:t>
      </w:r>
      <w:r w:rsidRPr="00DA17A3">
        <w:rPr>
          <w:rFonts w:asciiTheme="majorHAnsi" w:hAnsiTheme="majorHAnsi"/>
          <w:color w:val="474C55"/>
          <w:spacing w:val="-8"/>
          <w:w w:val="90"/>
        </w:rPr>
        <w:t xml:space="preserve"> </w:t>
      </w:r>
      <w:r w:rsidR="003E7258" w:rsidRPr="00DA17A3">
        <w:rPr>
          <w:rFonts w:asciiTheme="majorHAnsi" w:hAnsiTheme="majorHAnsi"/>
          <w:color w:val="474C55"/>
          <w:w w:val="90"/>
        </w:rPr>
        <w:t xml:space="preserve">People’s republic of China, </w:t>
      </w:r>
      <w:r w:rsidR="003E7258" w:rsidRPr="00DA17A3">
        <w:rPr>
          <w:rFonts w:asciiTheme="majorHAnsi" w:eastAsiaTheme="minorEastAsia" w:hAnsiTheme="majorHAnsi"/>
          <w:color w:val="474C55"/>
          <w:w w:val="90"/>
          <w:lang w:eastAsia="zh-CN"/>
        </w:rPr>
        <w:t>w</w:t>
      </w:r>
      <w:r w:rsidR="003E7258" w:rsidRPr="00DA17A3">
        <w:rPr>
          <w:rFonts w:asciiTheme="majorHAnsi" w:hAnsiTheme="majorHAnsi"/>
          <w:color w:val="474C55"/>
          <w:w w:val="90"/>
        </w:rPr>
        <w:t xml:space="preserve">hich </w:t>
      </w:r>
      <w:r w:rsidRPr="00DA17A3">
        <w:rPr>
          <w:rFonts w:asciiTheme="majorHAnsi" w:hAnsiTheme="majorHAnsi"/>
          <w:color w:val="474C55"/>
          <w:w w:val="90"/>
        </w:rPr>
        <w:t>appl</w:t>
      </w:r>
      <w:r w:rsidR="003E7258" w:rsidRPr="00DA17A3">
        <w:rPr>
          <w:rFonts w:asciiTheme="majorHAnsi" w:hAnsiTheme="majorHAnsi"/>
          <w:color w:val="474C55"/>
          <w:w w:val="90"/>
        </w:rPr>
        <w:t>ies</w:t>
      </w:r>
      <w:r w:rsidRPr="00DA17A3">
        <w:rPr>
          <w:rFonts w:asciiTheme="majorHAnsi" w:hAnsiTheme="majorHAnsi"/>
          <w:color w:val="474C55"/>
          <w:spacing w:val="-11"/>
          <w:w w:val="90"/>
        </w:rPr>
        <w:t xml:space="preserve"> </w:t>
      </w:r>
      <w:r w:rsidRPr="00DA17A3">
        <w:rPr>
          <w:rFonts w:asciiTheme="majorHAnsi" w:hAnsiTheme="majorHAnsi"/>
          <w:color w:val="474C55"/>
          <w:w w:val="90"/>
        </w:rPr>
        <w:t>to</w:t>
      </w:r>
      <w:r w:rsidRPr="00DA17A3">
        <w:rPr>
          <w:rFonts w:asciiTheme="majorHAnsi" w:hAnsiTheme="majorHAnsi"/>
          <w:color w:val="474C55"/>
          <w:spacing w:val="-11"/>
          <w:w w:val="90"/>
        </w:rPr>
        <w:t xml:space="preserve"> </w:t>
      </w:r>
      <w:r w:rsidRPr="00DA17A3">
        <w:rPr>
          <w:rFonts w:asciiTheme="majorHAnsi" w:hAnsiTheme="majorHAnsi"/>
          <w:color w:val="474C55"/>
          <w:w w:val="90"/>
        </w:rPr>
        <w:t>all</w:t>
      </w:r>
      <w:r w:rsidRPr="00DA17A3">
        <w:rPr>
          <w:rFonts w:asciiTheme="majorHAnsi" w:hAnsiTheme="majorHAnsi"/>
          <w:color w:val="474C55"/>
          <w:spacing w:val="-11"/>
          <w:w w:val="90"/>
        </w:rPr>
        <w:t xml:space="preserve"> </w:t>
      </w:r>
      <w:r w:rsidRPr="00DA17A3">
        <w:rPr>
          <w:rFonts w:asciiTheme="majorHAnsi" w:hAnsiTheme="majorHAnsi"/>
          <w:color w:val="474C55"/>
          <w:w w:val="90"/>
        </w:rPr>
        <w:t>workers,</w:t>
      </w:r>
      <w:r w:rsidRPr="00DA17A3">
        <w:rPr>
          <w:rFonts w:asciiTheme="majorHAnsi" w:hAnsiTheme="majorHAnsi"/>
          <w:color w:val="474C55"/>
          <w:spacing w:val="-18"/>
          <w:w w:val="90"/>
        </w:rPr>
        <w:t xml:space="preserve"> </w:t>
      </w:r>
      <w:r w:rsidRPr="00DA17A3">
        <w:rPr>
          <w:rFonts w:asciiTheme="majorHAnsi" w:hAnsiTheme="majorHAnsi"/>
          <w:color w:val="474C55"/>
          <w:w w:val="90"/>
        </w:rPr>
        <w:t>including,</w:t>
      </w:r>
      <w:r w:rsidRPr="00DA17A3">
        <w:rPr>
          <w:rFonts w:asciiTheme="majorHAnsi" w:hAnsiTheme="majorHAnsi"/>
          <w:color w:val="474C55"/>
          <w:spacing w:val="-18"/>
          <w:w w:val="90"/>
        </w:rPr>
        <w:t xml:space="preserve"> </w:t>
      </w:r>
      <w:r w:rsidRPr="00DA17A3">
        <w:rPr>
          <w:rFonts w:asciiTheme="majorHAnsi" w:hAnsiTheme="majorHAnsi"/>
          <w:color w:val="474C55"/>
          <w:w w:val="90"/>
        </w:rPr>
        <w:t>without</w:t>
      </w:r>
      <w:r w:rsidRPr="00DA17A3">
        <w:rPr>
          <w:rFonts w:asciiTheme="majorHAnsi" w:hAnsiTheme="majorHAnsi"/>
          <w:color w:val="474C55"/>
          <w:spacing w:val="-11"/>
          <w:w w:val="90"/>
        </w:rPr>
        <w:t xml:space="preserve"> </w:t>
      </w:r>
      <w:r w:rsidRPr="00DA17A3">
        <w:rPr>
          <w:rFonts w:asciiTheme="majorHAnsi" w:hAnsiTheme="majorHAnsi"/>
          <w:color w:val="474C55"/>
          <w:w w:val="90"/>
        </w:rPr>
        <w:t>limitation,</w:t>
      </w:r>
      <w:r w:rsidRPr="00DA17A3">
        <w:rPr>
          <w:rFonts w:asciiTheme="majorHAnsi" w:hAnsiTheme="majorHAnsi"/>
          <w:color w:val="474C55"/>
          <w:spacing w:val="-17"/>
          <w:w w:val="90"/>
        </w:rPr>
        <w:t xml:space="preserve"> </w:t>
      </w:r>
      <w:r w:rsidRPr="00DA17A3">
        <w:rPr>
          <w:rFonts w:asciiTheme="majorHAnsi" w:hAnsiTheme="majorHAnsi"/>
          <w:color w:val="474C55"/>
          <w:w w:val="90"/>
        </w:rPr>
        <w:t>temporary,</w:t>
      </w:r>
      <w:r w:rsidRPr="00DA17A3">
        <w:rPr>
          <w:rFonts w:asciiTheme="majorHAnsi" w:hAnsiTheme="majorHAnsi"/>
          <w:color w:val="474C55"/>
          <w:spacing w:val="-18"/>
          <w:w w:val="90"/>
        </w:rPr>
        <w:t xml:space="preserve"> </w:t>
      </w:r>
      <w:r w:rsidRPr="00DA17A3">
        <w:rPr>
          <w:rFonts w:asciiTheme="majorHAnsi" w:hAnsiTheme="majorHAnsi"/>
          <w:color w:val="474C55"/>
          <w:w w:val="90"/>
        </w:rPr>
        <w:t xml:space="preserve">student, </w:t>
      </w:r>
      <w:r w:rsidRPr="00DA17A3">
        <w:rPr>
          <w:rFonts w:asciiTheme="majorHAnsi" w:hAnsiTheme="majorHAnsi"/>
          <w:color w:val="474C55"/>
        </w:rPr>
        <w:t>contract,</w:t>
      </w:r>
      <w:r w:rsidRPr="00DA17A3">
        <w:rPr>
          <w:rFonts w:asciiTheme="majorHAnsi" w:hAnsiTheme="majorHAnsi"/>
          <w:color w:val="474C55"/>
          <w:spacing w:val="-19"/>
        </w:rPr>
        <w:t xml:space="preserve"> </w:t>
      </w:r>
      <w:r w:rsidRPr="00DA17A3">
        <w:rPr>
          <w:rFonts w:asciiTheme="majorHAnsi" w:hAnsiTheme="majorHAnsi"/>
          <w:color w:val="474C55"/>
        </w:rPr>
        <w:t>direct</w:t>
      </w:r>
      <w:r w:rsidRPr="00DA17A3">
        <w:rPr>
          <w:rFonts w:asciiTheme="majorHAnsi" w:hAnsiTheme="majorHAnsi"/>
          <w:color w:val="474C55"/>
          <w:spacing w:val="-13"/>
        </w:rPr>
        <w:t xml:space="preserve"> </w:t>
      </w:r>
      <w:r w:rsidRPr="00DA17A3">
        <w:rPr>
          <w:rFonts w:asciiTheme="majorHAnsi" w:hAnsiTheme="majorHAnsi"/>
          <w:color w:val="474C55"/>
        </w:rPr>
        <w:t>employees,</w:t>
      </w:r>
      <w:r w:rsidRPr="00DA17A3">
        <w:rPr>
          <w:rFonts w:asciiTheme="majorHAnsi" w:hAnsiTheme="majorHAnsi"/>
          <w:color w:val="474C55"/>
          <w:spacing w:val="-19"/>
        </w:rPr>
        <w:t xml:space="preserve"> </w:t>
      </w:r>
      <w:r w:rsidRPr="00DA17A3">
        <w:rPr>
          <w:rFonts w:asciiTheme="majorHAnsi" w:hAnsiTheme="majorHAnsi"/>
          <w:color w:val="474C55"/>
        </w:rPr>
        <w:t>and</w:t>
      </w:r>
      <w:r w:rsidRPr="00DA17A3">
        <w:rPr>
          <w:rFonts w:asciiTheme="majorHAnsi" w:hAnsiTheme="majorHAnsi"/>
          <w:color w:val="474C55"/>
          <w:spacing w:val="-12"/>
        </w:rPr>
        <w:t xml:space="preserve"> </w:t>
      </w:r>
      <w:r w:rsidRPr="00DA17A3">
        <w:rPr>
          <w:rFonts w:asciiTheme="majorHAnsi" w:hAnsiTheme="majorHAnsi"/>
          <w:color w:val="474C55"/>
          <w:spacing w:val="-3"/>
        </w:rPr>
        <w:t>any</w:t>
      </w:r>
      <w:r w:rsidRPr="00DA17A3">
        <w:rPr>
          <w:rFonts w:asciiTheme="majorHAnsi" w:hAnsiTheme="majorHAnsi"/>
          <w:color w:val="474C55"/>
          <w:spacing w:val="-12"/>
        </w:rPr>
        <w:t xml:space="preserve"> </w:t>
      </w:r>
      <w:r w:rsidRPr="00DA17A3">
        <w:rPr>
          <w:rFonts w:asciiTheme="majorHAnsi" w:hAnsiTheme="majorHAnsi"/>
          <w:color w:val="474C55"/>
        </w:rPr>
        <w:t>other</w:t>
      </w:r>
      <w:r w:rsidRPr="00DA17A3">
        <w:rPr>
          <w:rFonts w:asciiTheme="majorHAnsi" w:hAnsiTheme="majorHAnsi"/>
          <w:color w:val="474C55"/>
          <w:spacing w:val="-12"/>
        </w:rPr>
        <w:t xml:space="preserve"> </w:t>
      </w:r>
      <w:r w:rsidRPr="00DA17A3">
        <w:rPr>
          <w:rFonts w:asciiTheme="majorHAnsi" w:hAnsiTheme="majorHAnsi"/>
          <w:color w:val="474C55"/>
        </w:rPr>
        <w:t>type</w:t>
      </w:r>
      <w:r w:rsidRPr="00DA17A3">
        <w:rPr>
          <w:rFonts w:asciiTheme="majorHAnsi" w:hAnsiTheme="majorHAnsi"/>
          <w:color w:val="474C55"/>
          <w:spacing w:val="-13"/>
        </w:rPr>
        <w:t xml:space="preserve"> </w:t>
      </w:r>
      <w:r w:rsidRPr="00DA17A3">
        <w:rPr>
          <w:rFonts w:asciiTheme="majorHAnsi" w:hAnsiTheme="majorHAnsi"/>
          <w:color w:val="474C55"/>
        </w:rPr>
        <w:t>of</w:t>
      </w:r>
      <w:r w:rsidRPr="00DA17A3">
        <w:rPr>
          <w:rFonts w:asciiTheme="majorHAnsi" w:hAnsiTheme="majorHAnsi"/>
          <w:color w:val="474C55"/>
          <w:spacing w:val="-12"/>
        </w:rPr>
        <w:t xml:space="preserve"> </w:t>
      </w:r>
      <w:r w:rsidRPr="00DA17A3">
        <w:rPr>
          <w:rFonts w:asciiTheme="majorHAnsi" w:hAnsiTheme="majorHAnsi"/>
          <w:color w:val="474C55"/>
        </w:rPr>
        <w:t>worker</w:t>
      </w:r>
      <w:r w:rsidRPr="00DA17A3">
        <w:rPr>
          <w:rFonts w:asciiTheme="majorHAnsi" w:hAnsiTheme="majorHAnsi"/>
          <w:color w:val="474C55"/>
          <w:spacing w:val="-12"/>
        </w:rPr>
        <w:t xml:space="preserve"> </w:t>
      </w:r>
      <w:r w:rsidRPr="00DA17A3">
        <w:rPr>
          <w:rFonts w:asciiTheme="majorHAnsi" w:hAnsiTheme="majorHAnsi"/>
          <w:color w:val="474C55"/>
        </w:rPr>
        <w:t>of</w:t>
      </w:r>
      <w:r w:rsidRPr="00DA17A3">
        <w:rPr>
          <w:rFonts w:asciiTheme="majorHAnsi" w:hAnsiTheme="majorHAnsi"/>
          <w:color w:val="474C55"/>
          <w:spacing w:val="-19"/>
        </w:rPr>
        <w:t xml:space="preserve"> </w:t>
      </w:r>
      <w:r w:rsidRPr="00DA17A3">
        <w:rPr>
          <w:rFonts w:asciiTheme="majorHAnsi" w:hAnsiTheme="majorHAnsi"/>
          <w:color w:val="474C55"/>
          <w:spacing w:val="-3"/>
        </w:rPr>
        <w:t>Vendor.</w:t>
      </w:r>
      <w:r w:rsidRPr="00DA17A3">
        <w:rPr>
          <w:rFonts w:asciiTheme="majorHAnsi" w:hAnsiTheme="majorHAnsi"/>
          <w:color w:val="474C55"/>
          <w:spacing w:val="-26"/>
        </w:rPr>
        <w:t xml:space="preserve"> </w:t>
      </w:r>
      <w:r w:rsidRPr="00DA17A3">
        <w:rPr>
          <w:rFonts w:asciiTheme="majorHAnsi" w:hAnsiTheme="majorHAnsi"/>
          <w:color w:val="474C55"/>
        </w:rPr>
        <w:t>The</w:t>
      </w:r>
      <w:r w:rsidRPr="00DA17A3">
        <w:rPr>
          <w:rFonts w:asciiTheme="majorHAnsi" w:hAnsiTheme="majorHAnsi"/>
          <w:color w:val="474C55"/>
          <w:spacing w:val="-12"/>
        </w:rPr>
        <w:t xml:space="preserve"> </w:t>
      </w:r>
      <w:r w:rsidRPr="00DA17A3">
        <w:rPr>
          <w:rFonts w:asciiTheme="majorHAnsi" w:hAnsiTheme="majorHAnsi"/>
          <w:color w:val="474C55"/>
        </w:rPr>
        <w:t>applicable</w:t>
      </w:r>
      <w:r w:rsidRPr="00DA17A3">
        <w:rPr>
          <w:rFonts w:asciiTheme="majorHAnsi" w:hAnsiTheme="majorHAnsi"/>
          <w:color w:val="474C55"/>
          <w:spacing w:val="-12"/>
        </w:rPr>
        <w:t xml:space="preserve"> </w:t>
      </w:r>
      <w:r w:rsidRPr="00DA17A3">
        <w:rPr>
          <w:rFonts w:asciiTheme="majorHAnsi" w:hAnsiTheme="majorHAnsi"/>
          <w:color w:val="474C55"/>
        </w:rPr>
        <w:t>labor</w:t>
      </w:r>
      <w:r w:rsidRPr="00DA17A3">
        <w:rPr>
          <w:rFonts w:asciiTheme="majorHAnsi" w:hAnsiTheme="majorHAnsi"/>
          <w:color w:val="474C55"/>
          <w:spacing w:val="-12"/>
        </w:rPr>
        <w:t xml:space="preserve"> </w:t>
      </w:r>
      <w:r w:rsidRPr="00DA17A3">
        <w:rPr>
          <w:rFonts w:asciiTheme="majorHAnsi" w:hAnsiTheme="majorHAnsi"/>
          <w:color w:val="474C55"/>
        </w:rPr>
        <w:t>standards</w:t>
      </w:r>
      <w:r w:rsidRPr="00DA17A3">
        <w:rPr>
          <w:rFonts w:asciiTheme="majorHAnsi" w:hAnsiTheme="majorHAnsi"/>
          <w:color w:val="474C55"/>
          <w:spacing w:val="-12"/>
        </w:rPr>
        <w:t xml:space="preserve"> </w:t>
      </w:r>
      <w:r w:rsidRPr="00DA17A3">
        <w:rPr>
          <w:rFonts w:asciiTheme="majorHAnsi" w:hAnsiTheme="majorHAnsi"/>
          <w:color w:val="474C55"/>
        </w:rPr>
        <w:t>are:</w:t>
      </w:r>
    </w:p>
    <w:p w14:paraId="788D388F" w14:textId="77777777" w:rsidR="003D7373" w:rsidRPr="003D7373" w:rsidRDefault="003D7373" w:rsidP="003D7373">
      <w:pPr>
        <w:pStyle w:val="a3"/>
        <w:spacing w:before="100" w:line="276" w:lineRule="auto"/>
        <w:ind w:right="296"/>
        <w:rPr>
          <w:rFonts w:asciiTheme="majorHAnsi" w:hAnsiTheme="majorHAnsi"/>
          <w:color w:val="474C55"/>
          <w:w w:val="95"/>
        </w:rPr>
      </w:pPr>
      <w:r w:rsidRPr="003D7373">
        <w:rPr>
          <w:rFonts w:asciiTheme="majorHAnsi" w:hAnsiTheme="majorHAnsi"/>
          <w:color w:val="474C55"/>
          <w:w w:val="95"/>
        </w:rPr>
        <w:t>I.</w:t>
      </w:r>
      <w:r w:rsidRPr="003D7373">
        <w:rPr>
          <w:rFonts w:asciiTheme="majorHAnsi" w:hAnsiTheme="majorHAnsi"/>
          <w:color w:val="474C55"/>
          <w:w w:val="95"/>
        </w:rPr>
        <w:tab/>
      </w:r>
      <w:r w:rsidRPr="00B81075">
        <w:rPr>
          <w:rFonts w:asciiTheme="majorHAnsi" w:hAnsiTheme="majorHAnsi"/>
          <w:b/>
          <w:bCs/>
          <w:color w:val="474C55"/>
          <w:w w:val="95"/>
        </w:rPr>
        <w:t>CHILD LABOR</w:t>
      </w:r>
      <w:r w:rsidRPr="003D7373">
        <w:rPr>
          <w:rFonts w:asciiTheme="majorHAnsi" w:hAnsiTheme="majorHAnsi"/>
          <w:color w:val="474C55"/>
          <w:w w:val="95"/>
        </w:rPr>
        <w:t>. Vendor will not engage in or condone the unlawful employment or exploitation of children in the workplace. Vendor will be committed to combating the exploitation of children, and therefore prohibit any use of child labor with any vendor, supplier or other third-party arrangements. Vendor is expected to cooperate with law enforcement authorities to address any such instances of which Vendor becomes aware.</w:t>
      </w:r>
    </w:p>
    <w:p w14:paraId="5CBFCFBE" w14:textId="77777777" w:rsidR="003D7373" w:rsidRPr="003D7373" w:rsidRDefault="003D7373" w:rsidP="003D7373">
      <w:pPr>
        <w:pStyle w:val="a3"/>
        <w:spacing w:before="100" w:line="276" w:lineRule="auto"/>
        <w:ind w:right="296"/>
        <w:rPr>
          <w:rFonts w:asciiTheme="majorHAnsi" w:hAnsiTheme="majorHAnsi"/>
          <w:color w:val="474C55"/>
          <w:w w:val="95"/>
        </w:rPr>
      </w:pPr>
      <w:r w:rsidRPr="003D7373">
        <w:rPr>
          <w:rFonts w:asciiTheme="majorHAnsi" w:hAnsiTheme="majorHAnsi"/>
          <w:color w:val="474C55"/>
          <w:w w:val="95"/>
        </w:rPr>
        <w:t>II.</w:t>
      </w:r>
      <w:r w:rsidRPr="003D7373">
        <w:rPr>
          <w:rFonts w:asciiTheme="majorHAnsi" w:hAnsiTheme="majorHAnsi"/>
          <w:color w:val="474C55"/>
          <w:w w:val="95"/>
        </w:rPr>
        <w:tab/>
      </w:r>
      <w:r w:rsidRPr="00B81075">
        <w:rPr>
          <w:rFonts w:asciiTheme="majorHAnsi" w:hAnsiTheme="majorHAnsi"/>
          <w:b/>
          <w:bCs/>
          <w:color w:val="474C55"/>
          <w:w w:val="95"/>
        </w:rPr>
        <w:t>HUMAN TRAFFICKING</w:t>
      </w:r>
      <w:r w:rsidRPr="003D7373">
        <w:rPr>
          <w:rFonts w:asciiTheme="majorHAnsi" w:hAnsiTheme="majorHAnsi"/>
          <w:color w:val="474C55"/>
          <w:w w:val="95"/>
        </w:rPr>
        <w:t>, SLAVERY AND THE RIGHT TO VOLUNTARY LABOR. Vendor will respect the free choice of all persons and strictly prohibit forced or compulsory labor for any employees or other workers. Vendor will refrain from doing business with, and will not tolerate or associate with, organizations or entities that condone or are engaged in the practice of coercing or imposing work with little or no freedom of choice. Vendor will comply with the international Guiding Principles on Business and Human Rights and will cooperate with law enforcement authorities to address such instances of which Vendor becomes aware.</w:t>
      </w:r>
    </w:p>
    <w:p w14:paraId="4591875C" w14:textId="77777777" w:rsidR="003D7373" w:rsidRPr="003D7373" w:rsidRDefault="003D7373" w:rsidP="003D7373">
      <w:pPr>
        <w:pStyle w:val="a3"/>
        <w:spacing w:before="100" w:line="276" w:lineRule="auto"/>
        <w:ind w:right="296"/>
        <w:rPr>
          <w:rFonts w:asciiTheme="majorHAnsi" w:hAnsiTheme="majorHAnsi"/>
          <w:color w:val="474C55"/>
          <w:w w:val="95"/>
        </w:rPr>
      </w:pPr>
      <w:r w:rsidRPr="003D7373">
        <w:rPr>
          <w:rFonts w:asciiTheme="majorHAnsi" w:hAnsiTheme="majorHAnsi"/>
          <w:color w:val="474C55"/>
          <w:w w:val="95"/>
        </w:rPr>
        <w:t>III.</w:t>
      </w:r>
      <w:r w:rsidRPr="003D7373">
        <w:rPr>
          <w:rFonts w:asciiTheme="majorHAnsi" w:hAnsiTheme="majorHAnsi"/>
          <w:color w:val="474C55"/>
          <w:w w:val="95"/>
        </w:rPr>
        <w:tab/>
      </w:r>
      <w:r w:rsidRPr="00B81075">
        <w:rPr>
          <w:rFonts w:asciiTheme="majorHAnsi" w:hAnsiTheme="majorHAnsi"/>
          <w:b/>
          <w:bCs/>
          <w:color w:val="474C55"/>
          <w:w w:val="95"/>
        </w:rPr>
        <w:t>FREEDOM AGAINST PREJUDICE AND DISCRIMINATION</w:t>
      </w:r>
      <w:r w:rsidRPr="003D7373">
        <w:rPr>
          <w:rFonts w:asciiTheme="majorHAnsi" w:hAnsiTheme="majorHAnsi"/>
          <w:color w:val="474C55"/>
          <w:w w:val="95"/>
        </w:rPr>
        <w:t xml:space="preserve">. Wanlex expects the highest standards of, and Vendor will proactively invest in, equality, diversity and inclusion. Vendor will ensure that its workplace is free of harassment and discrimination based on a person’s status such as race, color, religion, national origin, gender, sexual orientation, </w:t>
      </w:r>
      <w:r w:rsidRPr="003D7373">
        <w:rPr>
          <w:rFonts w:asciiTheme="majorHAnsi" w:hAnsiTheme="majorHAnsi"/>
          <w:color w:val="474C55"/>
          <w:w w:val="95"/>
        </w:rPr>
        <w:lastRenderedPageBreak/>
        <w:t>gender identity, age, disability, veteran or military status or other characteristics protected by law. Vendor will ensure that it has requisite policies and practices in place to promote such equality, diversity and inclusion, and foster a harassment-free and retaliation-free environment.</w:t>
      </w:r>
    </w:p>
    <w:p w14:paraId="7B02BE5E" w14:textId="77777777" w:rsidR="003D7373" w:rsidRPr="003D7373" w:rsidRDefault="003D7373" w:rsidP="003D7373">
      <w:pPr>
        <w:pStyle w:val="a3"/>
        <w:spacing w:before="100" w:line="276" w:lineRule="auto"/>
        <w:ind w:right="296"/>
        <w:rPr>
          <w:rFonts w:asciiTheme="majorHAnsi" w:hAnsiTheme="majorHAnsi"/>
          <w:color w:val="474C55"/>
          <w:w w:val="95"/>
        </w:rPr>
      </w:pPr>
      <w:r w:rsidRPr="003D7373">
        <w:rPr>
          <w:rFonts w:asciiTheme="majorHAnsi" w:hAnsiTheme="majorHAnsi"/>
          <w:color w:val="474C55"/>
          <w:w w:val="95"/>
        </w:rPr>
        <w:t>IV.</w:t>
      </w:r>
      <w:r w:rsidRPr="003D7373">
        <w:rPr>
          <w:rFonts w:asciiTheme="majorHAnsi" w:hAnsiTheme="majorHAnsi"/>
          <w:color w:val="474C55"/>
          <w:w w:val="95"/>
        </w:rPr>
        <w:tab/>
      </w:r>
      <w:r w:rsidRPr="00B81075">
        <w:rPr>
          <w:rFonts w:asciiTheme="majorHAnsi" w:hAnsiTheme="majorHAnsi"/>
          <w:b/>
          <w:bCs/>
          <w:color w:val="474C55"/>
          <w:w w:val="95"/>
        </w:rPr>
        <w:t>SAFE AND SECURE WORKPLACE</w:t>
      </w:r>
      <w:r w:rsidRPr="003D7373">
        <w:rPr>
          <w:rFonts w:asciiTheme="majorHAnsi" w:hAnsiTheme="majorHAnsi"/>
          <w:color w:val="474C55"/>
          <w:w w:val="95"/>
        </w:rPr>
        <w:t>. Vendor will provide a safe and secure workplace for all of its employees, and work to prevent accidents to employees, customers, and visitors. Vendor leadership will ensure compliance with this commitment in every location and facility in which Vendor operates.</w:t>
      </w:r>
    </w:p>
    <w:p w14:paraId="30B4AE6D" w14:textId="4D9FF5B7" w:rsidR="00E96409" w:rsidRDefault="003D7373" w:rsidP="003D7373">
      <w:pPr>
        <w:pStyle w:val="a3"/>
        <w:spacing w:before="100" w:line="276" w:lineRule="auto"/>
        <w:ind w:right="296"/>
        <w:rPr>
          <w:rFonts w:asciiTheme="majorHAnsi" w:hAnsiTheme="majorHAnsi"/>
          <w:color w:val="474C55"/>
          <w:w w:val="95"/>
        </w:rPr>
      </w:pPr>
      <w:r w:rsidRPr="003D7373">
        <w:rPr>
          <w:rFonts w:asciiTheme="majorHAnsi" w:hAnsiTheme="majorHAnsi"/>
          <w:color w:val="474C55"/>
          <w:w w:val="95"/>
        </w:rPr>
        <w:t>V.</w:t>
      </w:r>
      <w:r w:rsidRPr="003D7373">
        <w:rPr>
          <w:rFonts w:asciiTheme="majorHAnsi" w:hAnsiTheme="majorHAnsi"/>
          <w:color w:val="474C55"/>
          <w:w w:val="95"/>
        </w:rPr>
        <w:tab/>
      </w:r>
      <w:r w:rsidRPr="00B81075">
        <w:rPr>
          <w:rFonts w:asciiTheme="majorHAnsi" w:hAnsiTheme="majorHAnsi"/>
          <w:b/>
          <w:bCs/>
          <w:color w:val="474C55"/>
          <w:w w:val="95"/>
        </w:rPr>
        <w:t>WORKING HOURS AND WAGES</w:t>
      </w:r>
      <w:r w:rsidRPr="003D7373">
        <w:rPr>
          <w:rFonts w:asciiTheme="majorHAnsi" w:hAnsiTheme="majorHAnsi"/>
          <w:color w:val="474C55"/>
          <w:w w:val="95"/>
        </w:rPr>
        <w:t>. Vendor will comply with all laws dealing with the wages it pays to its employees and the hours they work. Vendor will be committed to operating as an ethical employer that strives to improve labor standards, respects its employees’ contributions, and rewards them fairly.</w:t>
      </w:r>
    </w:p>
    <w:p w14:paraId="7C7D1125" w14:textId="77777777" w:rsidR="00C62324" w:rsidRPr="003D7373" w:rsidRDefault="00C62324" w:rsidP="003D7373">
      <w:pPr>
        <w:pStyle w:val="a3"/>
        <w:spacing w:before="100" w:line="276" w:lineRule="auto"/>
        <w:ind w:right="296"/>
        <w:rPr>
          <w:rFonts w:asciiTheme="majorHAnsi" w:hAnsiTheme="majorHAnsi"/>
          <w:color w:val="474C55"/>
          <w:w w:val="95"/>
        </w:rPr>
      </w:pPr>
    </w:p>
    <w:p w14:paraId="4EBC3D63" w14:textId="77777777" w:rsidR="00E96409" w:rsidRPr="00DA17A3" w:rsidRDefault="00E96409" w:rsidP="00E96409">
      <w:pPr>
        <w:spacing w:before="150"/>
        <w:ind w:left="281"/>
        <w:jc w:val="both"/>
        <w:rPr>
          <w:rFonts w:asciiTheme="majorHAnsi" w:hAnsiTheme="majorHAnsi"/>
          <w:b/>
          <w:i/>
          <w:color w:val="002F56"/>
          <w:sz w:val="24"/>
        </w:rPr>
      </w:pPr>
      <w:r w:rsidRPr="00DA17A3">
        <w:rPr>
          <w:rFonts w:asciiTheme="majorHAnsi" w:hAnsiTheme="majorHAnsi"/>
          <w:b/>
          <w:i/>
          <w:color w:val="002F56"/>
          <w:sz w:val="24"/>
        </w:rPr>
        <w:t>Health and Safety</w:t>
      </w:r>
    </w:p>
    <w:p w14:paraId="268BD3EF" w14:textId="6277BA2F" w:rsidR="00E96409" w:rsidRPr="00DA17A3" w:rsidRDefault="00E96409" w:rsidP="00E96409">
      <w:pPr>
        <w:pStyle w:val="a3"/>
        <w:spacing w:line="276" w:lineRule="auto"/>
        <w:ind w:right="296"/>
        <w:rPr>
          <w:rFonts w:asciiTheme="majorHAnsi" w:hAnsiTheme="majorHAnsi"/>
        </w:rPr>
      </w:pPr>
      <w:r w:rsidRPr="00DA17A3">
        <w:rPr>
          <w:rFonts w:asciiTheme="majorHAnsi" w:hAnsiTheme="majorHAnsi"/>
          <w:color w:val="474C55"/>
          <w:w w:val="90"/>
        </w:rPr>
        <w:t>Vendor</w:t>
      </w:r>
      <w:r w:rsidR="00006866" w:rsidRPr="00DA17A3">
        <w:rPr>
          <w:rFonts w:asciiTheme="majorHAnsi" w:hAnsiTheme="majorHAnsi"/>
          <w:color w:val="474C55"/>
          <w:w w:val="90"/>
        </w:rPr>
        <w:t xml:space="preserve"> must</w:t>
      </w:r>
      <w:r w:rsidRPr="00DA17A3">
        <w:rPr>
          <w:rFonts w:asciiTheme="majorHAnsi" w:hAnsiTheme="majorHAnsi"/>
          <w:color w:val="474C55"/>
          <w:spacing w:val="-12"/>
          <w:w w:val="90"/>
        </w:rPr>
        <w:t xml:space="preserve"> </w:t>
      </w:r>
      <w:r w:rsidRPr="00DA17A3">
        <w:rPr>
          <w:rFonts w:asciiTheme="majorHAnsi" w:hAnsiTheme="majorHAnsi"/>
          <w:color w:val="474C55"/>
          <w:w w:val="90"/>
        </w:rPr>
        <w:t>comply</w:t>
      </w:r>
      <w:r w:rsidRPr="00DA17A3">
        <w:rPr>
          <w:rFonts w:asciiTheme="majorHAnsi" w:hAnsiTheme="majorHAnsi"/>
          <w:color w:val="474C55"/>
          <w:spacing w:val="-12"/>
          <w:w w:val="90"/>
        </w:rPr>
        <w:t xml:space="preserve"> </w:t>
      </w:r>
      <w:r w:rsidRPr="00DA17A3">
        <w:rPr>
          <w:rFonts w:asciiTheme="majorHAnsi" w:hAnsiTheme="majorHAnsi"/>
          <w:color w:val="474C55"/>
          <w:w w:val="90"/>
        </w:rPr>
        <w:t>with</w:t>
      </w:r>
      <w:r w:rsidRPr="00DA17A3">
        <w:rPr>
          <w:rFonts w:asciiTheme="majorHAnsi" w:hAnsiTheme="majorHAnsi"/>
          <w:color w:val="474C55"/>
          <w:spacing w:val="-12"/>
          <w:w w:val="90"/>
        </w:rPr>
        <w:t xml:space="preserve"> </w:t>
      </w:r>
      <w:r w:rsidRPr="00DA17A3">
        <w:rPr>
          <w:rFonts w:asciiTheme="majorHAnsi" w:hAnsiTheme="majorHAnsi"/>
          <w:color w:val="474C55"/>
          <w:w w:val="90"/>
        </w:rPr>
        <w:t>all</w:t>
      </w:r>
      <w:r w:rsidRPr="00DA17A3">
        <w:rPr>
          <w:rFonts w:asciiTheme="majorHAnsi" w:hAnsiTheme="majorHAnsi"/>
          <w:color w:val="474C55"/>
          <w:spacing w:val="-12"/>
          <w:w w:val="90"/>
        </w:rPr>
        <w:t xml:space="preserve"> </w:t>
      </w:r>
      <w:r w:rsidRPr="00DA17A3">
        <w:rPr>
          <w:rFonts w:asciiTheme="majorHAnsi" w:hAnsiTheme="majorHAnsi"/>
          <w:color w:val="474C55"/>
          <w:w w:val="90"/>
        </w:rPr>
        <w:t>health,</w:t>
      </w:r>
      <w:r w:rsidRPr="00DA17A3">
        <w:rPr>
          <w:rFonts w:asciiTheme="majorHAnsi" w:hAnsiTheme="majorHAnsi"/>
          <w:color w:val="474C55"/>
          <w:spacing w:val="-19"/>
          <w:w w:val="90"/>
        </w:rPr>
        <w:t xml:space="preserve"> </w:t>
      </w:r>
      <w:r w:rsidRPr="00DA17A3">
        <w:rPr>
          <w:rFonts w:asciiTheme="majorHAnsi" w:hAnsiTheme="majorHAnsi"/>
          <w:color w:val="474C55"/>
          <w:spacing w:val="-3"/>
          <w:w w:val="90"/>
        </w:rPr>
        <w:t>safety,</w:t>
      </w:r>
      <w:r w:rsidRPr="00DA17A3">
        <w:rPr>
          <w:rFonts w:asciiTheme="majorHAnsi" w:hAnsiTheme="majorHAnsi"/>
          <w:color w:val="474C55"/>
          <w:spacing w:val="-19"/>
          <w:w w:val="90"/>
        </w:rPr>
        <w:t xml:space="preserve"> </w:t>
      </w:r>
      <w:r w:rsidRPr="00DA17A3">
        <w:rPr>
          <w:rFonts w:asciiTheme="majorHAnsi" w:hAnsiTheme="majorHAnsi"/>
          <w:color w:val="474C55"/>
          <w:w w:val="90"/>
        </w:rPr>
        <w:t>and</w:t>
      </w:r>
      <w:r w:rsidRPr="00DA17A3">
        <w:rPr>
          <w:rFonts w:asciiTheme="majorHAnsi" w:hAnsiTheme="majorHAnsi"/>
          <w:color w:val="474C55"/>
          <w:spacing w:val="-12"/>
          <w:w w:val="90"/>
        </w:rPr>
        <w:t xml:space="preserve"> </w:t>
      </w:r>
      <w:r w:rsidRPr="00DA17A3">
        <w:rPr>
          <w:rFonts w:asciiTheme="majorHAnsi" w:hAnsiTheme="majorHAnsi"/>
          <w:color w:val="474C55"/>
          <w:w w:val="90"/>
        </w:rPr>
        <w:t>security</w:t>
      </w:r>
      <w:r w:rsidRPr="00DA17A3">
        <w:rPr>
          <w:rFonts w:asciiTheme="majorHAnsi" w:hAnsiTheme="majorHAnsi"/>
          <w:color w:val="474C55"/>
          <w:spacing w:val="-12"/>
          <w:w w:val="90"/>
        </w:rPr>
        <w:t xml:space="preserve"> </w:t>
      </w:r>
      <w:r w:rsidRPr="00DA17A3">
        <w:rPr>
          <w:rFonts w:asciiTheme="majorHAnsi" w:hAnsiTheme="majorHAnsi"/>
          <w:color w:val="474C55"/>
          <w:w w:val="90"/>
        </w:rPr>
        <w:t>laws</w:t>
      </w:r>
      <w:r w:rsidR="00006866" w:rsidRPr="00DA17A3">
        <w:rPr>
          <w:rFonts w:asciiTheme="majorHAnsi" w:hAnsiTheme="majorHAnsi"/>
          <w:color w:val="474C55"/>
          <w:w w:val="90"/>
        </w:rPr>
        <w:t xml:space="preserve"> and regulations</w:t>
      </w:r>
      <w:r w:rsidRPr="00DA17A3">
        <w:rPr>
          <w:rFonts w:asciiTheme="majorHAnsi" w:hAnsiTheme="majorHAnsi"/>
          <w:color w:val="474C55"/>
          <w:spacing w:val="-12"/>
          <w:w w:val="90"/>
        </w:rPr>
        <w:t xml:space="preserve"> </w:t>
      </w:r>
      <w:r w:rsidRPr="00DA17A3">
        <w:rPr>
          <w:rFonts w:asciiTheme="majorHAnsi" w:hAnsiTheme="majorHAnsi"/>
          <w:color w:val="474C55"/>
          <w:w w:val="90"/>
        </w:rPr>
        <w:t>of</w:t>
      </w:r>
      <w:r w:rsidRPr="00DA17A3">
        <w:rPr>
          <w:rFonts w:asciiTheme="majorHAnsi" w:hAnsiTheme="majorHAnsi"/>
          <w:color w:val="474C55"/>
          <w:spacing w:val="-12"/>
          <w:w w:val="90"/>
        </w:rPr>
        <w:t xml:space="preserve"> </w:t>
      </w:r>
      <w:r w:rsidRPr="00DA17A3">
        <w:rPr>
          <w:rFonts w:asciiTheme="majorHAnsi" w:hAnsiTheme="majorHAnsi"/>
          <w:color w:val="474C55"/>
          <w:w w:val="90"/>
        </w:rPr>
        <w:t>the</w:t>
      </w:r>
      <w:r w:rsidRPr="00DA17A3">
        <w:rPr>
          <w:rFonts w:asciiTheme="majorHAnsi" w:hAnsiTheme="majorHAnsi"/>
          <w:color w:val="474C55"/>
          <w:spacing w:val="-12"/>
          <w:w w:val="90"/>
        </w:rPr>
        <w:t xml:space="preserve"> </w:t>
      </w:r>
      <w:r w:rsidRPr="00DA17A3">
        <w:rPr>
          <w:rFonts w:asciiTheme="majorHAnsi" w:hAnsiTheme="majorHAnsi"/>
          <w:color w:val="474C55"/>
          <w:w w:val="90"/>
        </w:rPr>
        <w:t>jurisdictions</w:t>
      </w:r>
      <w:r w:rsidRPr="00DA17A3">
        <w:rPr>
          <w:rFonts w:asciiTheme="majorHAnsi" w:hAnsiTheme="majorHAnsi"/>
          <w:color w:val="474C55"/>
          <w:spacing w:val="-12"/>
          <w:w w:val="90"/>
        </w:rPr>
        <w:t xml:space="preserve"> </w:t>
      </w:r>
      <w:r w:rsidRPr="00DA17A3">
        <w:rPr>
          <w:rFonts w:asciiTheme="majorHAnsi" w:hAnsiTheme="majorHAnsi"/>
          <w:color w:val="474C55"/>
          <w:w w:val="90"/>
        </w:rPr>
        <w:t>in</w:t>
      </w:r>
      <w:r w:rsidRPr="00DA17A3">
        <w:rPr>
          <w:rFonts w:asciiTheme="majorHAnsi" w:hAnsiTheme="majorHAnsi"/>
          <w:color w:val="474C55"/>
          <w:spacing w:val="-12"/>
          <w:w w:val="90"/>
        </w:rPr>
        <w:t xml:space="preserve"> </w:t>
      </w:r>
      <w:r w:rsidRPr="00DA17A3">
        <w:rPr>
          <w:rFonts w:asciiTheme="majorHAnsi" w:hAnsiTheme="majorHAnsi"/>
          <w:color w:val="474C55"/>
          <w:w w:val="90"/>
        </w:rPr>
        <w:t>which</w:t>
      </w:r>
      <w:r w:rsidRPr="00DA17A3">
        <w:rPr>
          <w:rFonts w:asciiTheme="majorHAnsi" w:hAnsiTheme="majorHAnsi"/>
          <w:color w:val="474C55"/>
          <w:spacing w:val="-12"/>
          <w:w w:val="90"/>
        </w:rPr>
        <w:t xml:space="preserve"> </w:t>
      </w:r>
      <w:r w:rsidRPr="00DA17A3">
        <w:rPr>
          <w:rFonts w:asciiTheme="majorHAnsi" w:hAnsiTheme="majorHAnsi"/>
          <w:color w:val="474C55"/>
          <w:w w:val="90"/>
        </w:rPr>
        <w:t>it</w:t>
      </w:r>
      <w:r w:rsidRPr="00DA17A3">
        <w:rPr>
          <w:rFonts w:asciiTheme="majorHAnsi" w:hAnsiTheme="majorHAnsi"/>
          <w:color w:val="474C55"/>
          <w:spacing w:val="-12"/>
          <w:w w:val="90"/>
        </w:rPr>
        <w:t xml:space="preserve"> </w:t>
      </w:r>
      <w:r w:rsidRPr="00DA17A3">
        <w:rPr>
          <w:rFonts w:asciiTheme="majorHAnsi" w:hAnsiTheme="majorHAnsi"/>
          <w:color w:val="474C55"/>
          <w:w w:val="90"/>
        </w:rPr>
        <w:t>does</w:t>
      </w:r>
      <w:r w:rsidRPr="00DA17A3">
        <w:rPr>
          <w:rFonts w:asciiTheme="majorHAnsi" w:hAnsiTheme="majorHAnsi"/>
          <w:color w:val="474C55"/>
          <w:spacing w:val="-12"/>
          <w:w w:val="90"/>
        </w:rPr>
        <w:t xml:space="preserve"> </w:t>
      </w:r>
      <w:r w:rsidRPr="00DA17A3">
        <w:rPr>
          <w:rFonts w:asciiTheme="majorHAnsi" w:hAnsiTheme="majorHAnsi"/>
          <w:color w:val="474C55"/>
          <w:w w:val="90"/>
        </w:rPr>
        <w:t>business</w:t>
      </w:r>
      <w:r w:rsidRPr="00DA17A3">
        <w:rPr>
          <w:rFonts w:asciiTheme="majorHAnsi" w:hAnsiTheme="majorHAnsi"/>
          <w:color w:val="474C55"/>
          <w:spacing w:val="-12"/>
          <w:w w:val="90"/>
        </w:rPr>
        <w:t xml:space="preserve"> </w:t>
      </w:r>
      <w:r w:rsidRPr="00DA17A3">
        <w:rPr>
          <w:rFonts w:asciiTheme="majorHAnsi" w:hAnsiTheme="majorHAnsi"/>
          <w:color w:val="474C55"/>
          <w:w w:val="90"/>
        </w:rPr>
        <w:t>and</w:t>
      </w:r>
      <w:r w:rsidRPr="00DA17A3">
        <w:rPr>
          <w:rFonts w:asciiTheme="majorHAnsi" w:hAnsiTheme="majorHAnsi"/>
          <w:color w:val="474C55"/>
          <w:spacing w:val="-12"/>
          <w:w w:val="90"/>
        </w:rPr>
        <w:t xml:space="preserve"> </w:t>
      </w:r>
      <w:r w:rsidRPr="00DA17A3">
        <w:rPr>
          <w:rFonts w:asciiTheme="majorHAnsi" w:hAnsiTheme="majorHAnsi"/>
          <w:color w:val="474C55"/>
          <w:w w:val="90"/>
        </w:rPr>
        <w:t>to</w:t>
      </w:r>
      <w:r w:rsidRPr="00DA17A3">
        <w:rPr>
          <w:rFonts w:asciiTheme="majorHAnsi" w:hAnsiTheme="majorHAnsi"/>
          <w:color w:val="474C55"/>
          <w:spacing w:val="-12"/>
          <w:w w:val="90"/>
        </w:rPr>
        <w:t xml:space="preserve"> </w:t>
      </w:r>
      <w:r w:rsidRPr="00DA17A3">
        <w:rPr>
          <w:rFonts w:asciiTheme="majorHAnsi" w:hAnsiTheme="majorHAnsi"/>
          <w:color w:val="474C55"/>
          <w:w w:val="90"/>
        </w:rPr>
        <w:t>limit</w:t>
      </w:r>
      <w:r w:rsidRPr="00DA17A3">
        <w:rPr>
          <w:rFonts w:asciiTheme="majorHAnsi" w:hAnsiTheme="majorHAnsi"/>
          <w:color w:val="474C55"/>
          <w:spacing w:val="-12"/>
          <w:w w:val="90"/>
        </w:rPr>
        <w:t xml:space="preserve"> </w:t>
      </w:r>
      <w:r w:rsidRPr="00DA17A3">
        <w:rPr>
          <w:rFonts w:asciiTheme="majorHAnsi" w:hAnsiTheme="majorHAnsi"/>
          <w:color w:val="474C55"/>
          <w:w w:val="90"/>
        </w:rPr>
        <w:t xml:space="preserve">worker </w:t>
      </w:r>
      <w:r w:rsidRPr="00DA17A3">
        <w:rPr>
          <w:rFonts w:asciiTheme="majorHAnsi" w:hAnsiTheme="majorHAnsi"/>
          <w:color w:val="474C55"/>
          <w:w w:val="95"/>
        </w:rPr>
        <w:t>exposure</w:t>
      </w:r>
      <w:r w:rsidRPr="00DA17A3">
        <w:rPr>
          <w:rFonts w:asciiTheme="majorHAnsi" w:hAnsiTheme="majorHAnsi"/>
          <w:color w:val="474C55"/>
          <w:spacing w:val="-19"/>
          <w:w w:val="95"/>
        </w:rPr>
        <w:t xml:space="preserve"> </w:t>
      </w:r>
      <w:r w:rsidRPr="00DA17A3">
        <w:rPr>
          <w:rFonts w:asciiTheme="majorHAnsi" w:hAnsiTheme="majorHAnsi"/>
          <w:color w:val="474C55"/>
          <w:w w:val="95"/>
        </w:rPr>
        <w:t>to</w:t>
      </w:r>
      <w:r w:rsidRPr="00DA17A3">
        <w:rPr>
          <w:rFonts w:asciiTheme="majorHAnsi" w:hAnsiTheme="majorHAnsi"/>
          <w:color w:val="474C55"/>
          <w:spacing w:val="-19"/>
          <w:w w:val="95"/>
        </w:rPr>
        <w:t xml:space="preserve"> </w:t>
      </w:r>
      <w:r w:rsidRPr="00DA17A3">
        <w:rPr>
          <w:rFonts w:asciiTheme="majorHAnsi" w:hAnsiTheme="majorHAnsi"/>
          <w:color w:val="474C55"/>
          <w:w w:val="95"/>
        </w:rPr>
        <w:t>potential</w:t>
      </w:r>
      <w:r w:rsidRPr="00DA17A3">
        <w:rPr>
          <w:rFonts w:asciiTheme="majorHAnsi" w:hAnsiTheme="majorHAnsi"/>
          <w:color w:val="474C55"/>
          <w:spacing w:val="-19"/>
          <w:w w:val="95"/>
        </w:rPr>
        <w:t xml:space="preserve"> </w:t>
      </w:r>
      <w:r w:rsidRPr="00DA17A3">
        <w:rPr>
          <w:rFonts w:asciiTheme="majorHAnsi" w:hAnsiTheme="majorHAnsi"/>
          <w:color w:val="474C55"/>
          <w:w w:val="95"/>
        </w:rPr>
        <w:t>safety</w:t>
      </w:r>
      <w:r w:rsidRPr="00DA17A3">
        <w:rPr>
          <w:rFonts w:asciiTheme="majorHAnsi" w:hAnsiTheme="majorHAnsi"/>
          <w:color w:val="474C55"/>
          <w:spacing w:val="-19"/>
          <w:w w:val="95"/>
        </w:rPr>
        <w:t xml:space="preserve"> </w:t>
      </w:r>
      <w:r w:rsidRPr="00DA17A3">
        <w:rPr>
          <w:rFonts w:asciiTheme="majorHAnsi" w:hAnsiTheme="majorHAnsi"/>
          <w:color w:val="474C55"/>
          <w:w w:val="95"/>
        </w:rPr>
        <w:t>hazards</w:t>
      </w:r>
      <w:r w:rsidRPr="00DA17A3">
        <w:rPr>
          <w:rFonts w:asciiTheme="majorHAnsi" w:hAnsiTheme="majorHAnsi"/>
          <w:color w:val="474C55"/>
          <w:spacing w:val="-19"/>
          <w:w w:val="95"/>
        </w:rPr>
        <w:t xml:space="preserve"> </w:t>
      </w:r>
      <w:r w:rsidRPr="00DA17A3">
        <w:rPr>
          <w:rFonts w:asciiTheme="majorHAnsi" w:hAnsiTheme="majorHAnsi"/>
          <w:color w:val="474C55"/>
          <w:w w:val="95"/>
        </w:rPr>
        <w:t>(including,</w:t>
      </w:r>
      <w:r w:rsidRPr="00DA17A3">
        <w:rPr>
          <w:rFonts w:asciiTheme="majorHAnsi" w:hAnsiTheme="majorHAnsi"/>
          <w:color w:val="474C55"/>
          <w:spacing w:val="-22"/>
          <w:w w:val="95"/>
        </w:rPr>
        <w:t xml:space="preserve"> </w:t>
      </w:r>
      <w:r w:rsidRPr="00DA17A3">
        <w:rPr>
          <w:rFonts w:asciiTheme="majorHAnsi" w:hAnsiTheme="majorHAnsi"/>
          <w:color w:val="474C55"/>
          <w:w w:val="95"/>
        </w:rPr>
        <w:t>without</w:t>
      </w:r>
      <w:r w:rsidRPr="00DA17A3">
        <w:rPr>
          <w:rFonts w:asciiTheme="majorHAnsi" w:hAnsiTheme="majorHAnsi"/>
          <w:color w:val="474C55"/>
          <w:spacing w:val="-19"/>
          <w:w w:val="95"/>
        </w:rPr>
        <w:t xml:space="preserve"> </w:t>
      </w:r>
      <w:r w:rsidRPr="00DA17A3">
        <w:rPr>
          <w:rFonts w:asciiTheme="majorHAnsi" w:hAnsiTheme="majorHAnsi"/>
          <w:color w:val="474C55"/>
          <w:w w:val="95"/>
        </w:rPr>
        <w:t>limitation,</w:t>
      </w:r>
      <w:r w:rsidRPr="00DA17A3">
        <w:rPr>
          <w:rFonts w:asciiTheme="majorHAnsi" w:hAnsiTheme="majorHAnsi"/>
          <w:color w:val="474C55"/>
          <w:spacing w:val="-23"/>
          <w:w w:val="95"/>
        </w:rPr>
        <w:t xml:space="preserve"> </w:t>
      </w:r>
      <w:r w:rsidRPr="00DA17A3">
        <w:rPr>
          <w:rFonts w:asciiTheme="majorHAnsi" w:hAnsiTheme="majorHAnsi"/>
          <w:color w:val="474C55"/>
          <w:w w:val="95"/>
        </w:rPr>
        <w:t>electrical</w:t>
      </w:r>
      <w:r w:rsidRPr="00DA17A3">
        <w:rPr>
          <w:rFonts w:asciiTheme="majorHAnsi" w:hAnsiTheme="majorHAnsi"/>
          <w:color w:val="474C55"/>
          <w:spacing w:val="-19"/>
          <w:w w:val="95"/>
        </w:rPr>
        <w:t xml:space="preserve"> </w:t>
      </w:r>
      <w:r w:rsidRPr="00DA17A3">
        <w:rPr>
          <w:rFonts w:asciiTheme="majorHAnsi" w:hAnsiTheme="majorHAnsi"/>
          <w:color w:val="474C55"/>
          <w:w w:val="95"/>
        </w:rPr>
        <w:t>sources,</w:t>
      </w:r>
      <w:r w:rsidRPr="00DA17A3">
        <w:rPr>
          <w:rFonts w:asciiTheme="majorHAnsi" w:hAnsiTheme="majorHAnsi"/>
          <w:color w:val="474C55"/>
          <w:spacing w:val="-22"/>
          <w:w w:val="95"/>
        </w:rPr>
        <w:t xml:space="preserve"> </w:t>
      </w:r>
      <w:r w:rsidRPr="00DA17A3">
        <w:rPr>
          <w:rFonts w:asciiTheme="majorHAnsi" w:hAnsiTheme="majorHAnsi"/>
          <w:color w:val="474C55"/>
          <w:w w:val="95"/>
        </w:rPr>
        <w:t>fire,</w:t>
      </w:r>
      <w:r w:rsidRPr="00DA17A3">
        <w:rPr>
          <w:rFonts w:asciiTheme="majorHAnsi" w:hAnsiTheme="majorHAnsi"/>
          <w:color w:val="474C55"/>
          <w:spacing w:val="-23"/>
          <w:w w:val="95"/>
        </w:rPr>
        <w:t xml:space="preserve"> </w:t>
      </w:r>
      <w:r w:rsidRPr="00DA17A3">
        <w:rPr>
          <w:rFonts w:asciiTheme="majorHAnsi" w:hAnsiTheme="majorHAnsi"/>
          <w:color w:val="474C55"/>
          <w:w w:val="95"/>
        </w:rPr>
        <w:t>heat,</w:t>
      </w:r>
      <w:r w:rsidRPr="00DA17A3">
        <w:rPr>
          <w:rFonts w:asciiTheme="majorHAnsi" w:hAnsiTheme="majorHAnsi"/>
          <w:color w:val="474C55"/>
          <w:spacing w:val="-22"/>
          <w:w w:val="95"/>
        </w:rPr>
        <w:t xml:space="preserve"> </w:t>
      </w:r>
      <w:r w:rsidRPr="00DA17A3">
        <w:rPr>
          <w:rFonts w:asciiTheme="majorHAnsi" w:hAnsiTheme="majorHAnsi"/>
          <w:color w:val="474C55"/>
          <w:w w:val="95"/>
        </w:rPr>
        <w:t>vehicles,</w:t>
      </w:r>
      <w:r w:rsidRPr="00DA17A3">
        <w:rPr>
          <w:rFonts w:asciiTheme="majorHAnsi" w:hAnsiTheme="majorHAnsi"/>
          <w:color w:val="474C55"/>
          <w:spacing w:val="-22"/>
          <w:w w:val="95"/>
        </w:rPr>
        <w:t xml:space="preserve"> </w:t>
      </w:r>
      <w:r w:rsidRPr="00DA17A3">
        <w:rPr>
          <w:rFonts w:asciiTheme="majorHAnsi" w:hAnsiTheme="majorHAnsi"/>
          <w:color w:val="474C55"/>
          <w:w w:val="95"/>
        </w:rPr>
        <w:t>and</w:t>
      </w:r>
      <w:r w:rsidRPr="00DA17A3">
        <w:rPr>
          <w:rFonts w:asciiTheme="majorHAnsi" w:hAnsiTheme="majorHAnsi"/>
          <w:color w:val="474C55"/>
          <w:spacing w:val="-19"/>
          <w:w w:val="95"/>
        </w:rPr>
        <w:t xml:space="preserve"> </w:t>
      </w:r>
      <w:r w:rsidRPr="00DA17A3">
        <w:rPr>
          <w:rFonts w:asciiTheme="majorHAnsi" w:hAnsiTheme="majorHAnsi"/>
          <w:color w:val="474C55"/>
          <w:w w:val="95"/>
        </w:rPr>
        <w:t>fall</w:t>
      </w:r>
      <w:r w:rsidRPr="00DA17A3">
        <w:rPr>
          <w:rFonts w:asciiTheme="majorHAnsi" w:hAnsiTheme="majorHAnsi"/>
          <w:color w:val="474C55"/>
          <w:spacing w:val="-19"/>
          <w:w w:val="95"/>
        </w:rPr>
        <w:t xml:space="preserve"> </w:t>
      </w:r>
      <w:r w:rsidRPr="00DA17A3">
        <w:rPr>
          <w:rFonts w:asciiTheme="majorHAnsi" w:hAnsiTheme="majorHAnsi"/>
          <w:color w:val="474C55"/>
          <w:w w:val="95"/>
        </w:rPr>
        <w:t>hazards)</w:t>
      </w:r>
      <w:r w:rsidRPr="00DA17A3">
        <w:rPr>
          <w:rFonts w:asciiTheme="majorHAnsi" w:hAnsiTheme="majorHAnsi"/>
          <w:color w:val="474C55"/>
          <w:spacing w:val="-19"/>
          <w:w w:val="95"/>
        </w:rPr>
        <w:t xml:space="preserve"> </w:t>
      </w:r>
      <w:r w:rsidRPr="00DA17A3">
        <w:rPr>
          <w:rFonts w:asciiTheme="majorHAnsi" w:hAnsiTheme="majorHAnsi"/>
          <w:color w:val="474C55"/>
          <w:w w:val="95"/>
        </w:rPr>
        <w:t xml:space="preserve">through </w:t>
      </w:r>
      <w:r w:rsidRPr="00DA17A3">
        <w:rPr>
          <w:rFonts w:asciiTheme="majorHAnsi" w:hAnsiTheme="majorHAnsi"/>
          <w:color w:val="474C55"/>
          <w:w w:val="90"/>
        </w:rPr>
        <w:t>proper</w:t>
      </w:r>
      <w:r w:rsidRPr="00DA17A3">
        <w:rPr>
          <w:rFonts w:asciiTheme="majorHAnsi" w:hAnsiTheme="majorHAnsi"/>
          <w:color w:val="474C55"/>
          <w:spacing w:val="-14"/>
          <w:w w:val="90"/>
        </w:rPr>
        <w:t xml:space="preserve"> </w:t>
      </w:r>
      <w:r w:rsidRPr="00DA17A3">
        <w:rPr>
          <w:rFonts w:asciiTheme="majorHAnsi" w:hAnsiTheme="majorHAnsi"/>
          <w:color w:val="474C55"/>
          <w:w w:val="90"/>
        </w:rPr>
        <w:t>design,</w:t>
      </w:r>
      <w:r w:rsidRPr="00DA17A3">
        <w:rPr>
          <w:rFonts w:asciiTheme="majorHAnsi" w:hAnsiTheme="majorHAnsi"/>
          <w:color w:val="474C55"/>
          <w:spacing w:val="-20"/>
          <w:w w:val="90"/>
        </w:rPr>
        <w:t xml:space="preserve"> </w:t>
      </w:r>
      <w:r w:rsidRPr="00DA17A3">
        <w:rPr>
          <w:rFonts w:asciiTheme="majorHAnsi" w:hAnsiTheme="majorHAnsi"/>
          <w:color w:val="474C55"/>
          <w:w w:val="90"/>
        </w:rPr>
        <w:t>engineering</w:t>
      </w:r>
      <w:r w:rsidRPr="00DA17A3">
        <w:rPr>
          <w:rFonts w:asciiTheme="majorHAnsi" w:hAnsiTheme="majorHAnsi"/>
          <w:color w:val="474C55"/>
          <w:spacing w:val="-14"/>
          <w:w w:val="90"/>
        </w:rPr>
        <w:t xml:space="preserve"> </w:t>
      </w:r>
      <w:r w:rsidRPr="00DA17A3">
        <w:rPr>
          <w:rFonts w:asciiTheme="majorHAnsi" w:hAnsiTheme="majorHAnsi"/>
          <w:color w:val="474C55"/>
          <w:w w:val="90"/>
        </w:rPr>
        <w:t>and</w:t>
      </w:r>
      <w:r w:rsidRPr="00DA17A3">
        <w:rPr>
          <w:rFonts w:asciiTheme="majorHAnsi" w:hAnsiTheme="majorHAnsi"/>
          <w:color w:val="474C55"/>
          <w:spacing w:val="-14"/>
          <w:w w:val="90"/>
        </w:rPr>
        <w:t xml:space="preserve"> </w:t>
      </w:r>
      <w:r w:rsidRPr="00DA17A3">
        <w:rPr>
          <w:rFonts w:asciiTheme="majorHAnsi" w:hAnsiTheme="majorHAnsi"/>
          <w:color w:val="474C55"/>
          <w:w w:val="90"/>
        </w:rPr>
        <w:t>administrative</w:t>
      </w:r>
      <w:r w:rsidRPr="00DA17A3">
        <w:rPr>
          <w:rFonts w:asciiTheme="majorHAnsi" w:hAnsiTheme="majorHAnsi"/>
          <w:color w:val="474C55"/>
          <w:spacing w:val="-13"/>
          <w:w w:val="90"/>
        </w:rPr>
        <w:t xml:space="preserve"> </w:t>
      </w:r>
      <w:r w:rsidRPr="00DA17A3">
        <w:rPr>
          <w:rFonts w:asciiTheme="majorHAnsi" w:hAnsiTheme="majorHAnsi"/>
          <w:color w:val="474C55"/>
          <w:w w:val="90"/>
        </w:rPr>
        <w:t>controls,</w:t>
      </w:r>
      <w:r w:rsidRPr="00DA17A3">
        <w:rPr>
          <w:rFonts w:asciiTheme="majorHAnsi" w:hAnsiTheme="majorHAnsi"/>
          <w:color w:val="474C55"/>
          <w:spacing w:val="-20"/>
          <w:w w:val="90"/>
        </w:rPr>
        <w:t xml:space="preserve"> </w:t>
      </w:r>
      <w:r w:rsidRPr="00DA17A3">
        <w:rPr>
          <w:rFonts w:asciiTheme="majorHAnsi" w:hAnsiTheme="majorHAnsi"/>
          <w:color w:val="474C55"/>
          <w:w w:val="90"/>
        </w:rPr>
        <w:t>preventive</w:t>
      </w:r>
      <w:r w:rsidRPr="00DA17A3">
        <w:rPr>
          <w:rFonts w:asciiTheme="majorHAnsi" w:hAnsiTheme="majorHAnsi"/>
          <w:color w:val="474C55"/>
          <w:spacing w:val="-14"/>
          <w:w w:val="90"/>
        </w:rPr>
        <w:t xml:space="preserve"> </w:t>
      </w:r>
      <w:r w:rsidRPr="00DA17A3">
        <w:rPr>
          <w:rFonts w:asciiTheme="majorHAnsi" w:hAnsiTheme="majorHAnsi"/>
          <w:color w:val="474C55"/>
          <w:w w:val="90"/>
        </w:rPr>
        <w:t>maintenance</w:t>
      </w:r>
      <w:r w:rsidRPr="00DA17A3">
        <w:rPr>
          <w:rFonts w:asciiTheme="majorHAnsi" w:hAnsiTheme="majorHAnsi"/>
          <w:color w:val="474C55"/>
          <w:spacing w:val="-14"/>
          <w:w w:val="90"/>
        </w:rPr>
        <w:t xml:space="preserve"> </w:t>
      </w:r>
      <w:r w:rsidRPr="00DA17A3">
        <w:rPr>
          <w:rFonts w:asciiTheme="majorHAnsi" w:hAnsiTheme="majorHAnsi"/>
          <w:color w:val="474C55"/>
          <w:w w:val="90"/>
        </w:rPr>
        <w:t>and</w:t>
      </w:r>
      <w:r w:rsidRPr="00DA17A3">
        <w:rPr>
          <w:rFonts w:asciiTheme="majorHAnsi" w:hAnsiTheme="majorHAnsi"/>
          <w:color w:val="474C55"/>
          <w:spacing w:val="-14"/>
          <w:w w:val="90"/>
        </w:rPr>
        <w:t xml:space="preserve"> </w:t>
      </w:r>
      <w:r w:rsidRPr="00DA17A3">
        <w:rPr>
          <w:rFonts w:asciiTheme="majorHAnsi" w:hAnsiTheme="majorHAnsi"/>
          <w:color w:val="474C55"/>
          <w:w w:val="90"/>
        </w:rPr>
        <w:t>safe</w:t>
      </w:r>
      <w:r w:rsidRPr="00DA17A3">
        <w:rPr>
          <w:rFonts w:asciiTheme="majorHAnsi" w:hAnsiTheme="majorHAnsi"/>
          <w:color w:val="474C55"/>
          <w:spacing w:val="-13"/>
          <w:w w:val="90"/>
        </w:rPr>
        <w:t xml:space="preserve"> </w:t>
      </w:r>
      <w:r w:rsidRPr="00DA17A3">
        <w:rPr>
          <w:rFonts w:asciiTheme="majorHAnsi" w:hAnsiTheme="majorHAnsi"/>
          <w:color w:val="474C55"/>
          <w:w w:val="90"/>
        </w:rPr>
        <w:t>work</w:t>
      </w:r>
      <w:r w:rsidRPr="00DA17A3">
        <w:rPr>
          <w:rFonts w:asciiTheme="majorHAnsi" w:hAnsiTheme="majorHAnsi"/>
          <w:color w:val="474C55"/>
          <w:spacing w:val="-14"/>
          <w:w w:val="90"/>
        </w:rPr>
        <w:t xml:space="preserve"> </w:t>
      </w:r>
      <w:r w:rsidRPr="00DA17A3">
        <w:rPr>
          <w:rFonts w:asciiTheme="majorHAnsi" w:hAnsiTheme="majorHAnsi"/>
          <w:color w:val="474C55"/>
          <w:w w:val="90"/>
        </w:rPr>
        <w:t>procedures.</w:t>
      </w:r>
      <w:r w:rsidRPr="00DA17A3">
        <w:rPr>
          <w:rFonts w:asciiTheme="majorHAnsi" w:hAnsiTheme="majorHAnsi"/>
          <w:color w:val="474C55"/>
          <w:spacing w:val="-26"/>
          <w:w w:val="90"/>
        </w:rPr>
        <w:t xml:space="preserve"> </w:t>
      </w:r>
      <w:r w:rsidRPr="00DA17A3">
        <w:rPr>
          <w:rFonts w:asciiTheme="majorHAnsi" w:hAnsiTheme="majorHAnsi"/>
          <w:color w:val="474C55"/>
          <w:w w:val="90"/>
        </w:rPr>
        <w:t>When</w:t>
      </w:r>
      <w:r w:rsidRPr="00DA17A3">
        <w:rPr>
          <w:rFonts w:asciiTheme="majorHAnsi" w:hAnsiTheme="majorHAnsi"/>
          <w:color w:val="474C55"/>
          <w:spacing w:val="-14"/>
          <w:w w:val="90"/>
        </w:rPr>
        <w:t xml:space="preserve"> </w:t>
      </w:r>
      <w:r w:rsidRPr="00DA17A3">
        <w:rPr>
          <w:rFonts w:asciiTheme="majorHAnsi" w:hAnsiTheme="majorHAnsi"/>
          <w:color w:val="474C55"/>
          <w:w w:val="90"/>
        </w:rPr>
        <w:t>necessary</w:t>
      </w:r>
      <w:r w:rsidRPr="00DA17A3">
        <w:rPr>
          <w:rFonts w:asciiTheme="majorHAnsi" w:hAnsiTheme="majorHAnsi"/>
          <w:color w:val="474C55"/>
          <w:spacing w:val="-14"/>
          <w:w w:val="90"/>
        </w:rPr>
        <w:t xml:space="preserve"> </w:t>
      </w:r>
      <w:r w:rsidRPr="00DA17A3">
        <w:rPr>
          <w:rFonts w:asciiTheme="majorHAnsi" w:hAnsiTheme="majorHAnsi"/>
          <w:color w:val="474C55"/>
          <w:w w:val="90"/>
        </w:rPr>
        <w:t>to</w:t>
      </w:r>
      <w:r w:rsidRPr="00DA17A3">
        <w:rPr>
          <w:rFonts w:asciiTheme="majorHAnsi" w:hAnsiTheme="majorHAnsi"/>
          <w:color w:val="474C55"/>
          <w:spacing w:val="-14"/>
          <w:w w:val="90"/>
        </w:rPr>
        <w:t xml:space="preserve"> </w:t>
      </w:r>
      <w:r w:rsidRPr="00DA17A3">
        <w:rPr>
          <w:rFonts w:asciiTheme="majorHAnsi" w:hAnsiTheme="majorHAnsi"/>
          <w:color w:val="474C55"/>
          <w:w w:val="90"/>
        </w:rPr>
        <w:t>perform a</w:t>
      </w:r>
      <w:r w:rsidRPr="00DA17A3">
        <w:rPr>
          <w:rFonts w:asciiTheme="majorHAnsi" w:hAnsiTheme="majorHAnsi"/>
          <w:color w:val="474C55"/>
          <w:spacing w:val="-5"/>
          <w:w w:val="90"/>
        </w:rPr>
        <w:t xml:space="preserve"> </w:t>
      </w:r>
      <w:r w:rsidRPr="00DA17A3">
        <w:rPr>
          <w:rFonts w:asciiTheme="majorHAnsi" w:hAnsiTheme="majorHAnsi"/>
          <w:color w:val="474C55"/>
          <w:w w:val="90"/>
        </w:rPr>
        <w:t>job</w:t>
      </w:r>
      <w:r w:rsidRPr="00DA17A3">
        <w:rPr>
          <w:rFonts w:asciiTheme="majorHAnsi" w:hAnsiTheme="majorHAnsi"/>
          <w:color w:val="474C55"/>
          <w:spacing w:val="-4"/>
          <w:w w:val="90"/>
        </w:rPr>
        <w:t xml:space="preserve"> </w:t>
      </w:r>
      <w:r w:rsidRPr="00DA17A3">
        <w:rPr>
          <w:rFonts w:asciiTheme="majorHAnsi" w:hAnsiTheme="majorHAnsi"/>
          <w:color w:val="474C55"/>
          <w:spacing w:val="-3"/>
          <w:w w:val="90"/>
        </w:rPr>
        <w:t>safely,</w:t>
      </w:r>
      <w:r w:rsidRPr="00DA17A3">
        <w:rPr>
          <w:rFonts w:asciiTheme="majorHAnsi" w:hAnsiTheme="majorHAnsi"/>
          <w:color w:val="474C55"/>
          <w:spacing w:val="-18"/>
          <w:w w:val="90"/>
        </w:rPr>
        <w:t xml:space="preserve"> </w:t>
      </w:r>
      <w:r w:rsidRPr="00DA17A3">
        <w:rPr>
          <w:rFonts w:asciiTheme="majorHAnsi" w:hAnsiTheme="majorHAnsi"/>
          <w:color w:val="474C55"/>
          <w:w w:val="90"/>
        </w:rPr>
        <w:t>Vendor</w:t>
      </w:r>
      <w:r w:rsidRPr="00DA17A3">
        <w:rPr>
          <w:rFonts w:asciiTheme="majorHAnsi" w:hAnsiTheme="majorHAnsi"/>
          <w:color w:val="474C55"/>
          <w:spacing w:val="-5"/>
          <w:w w:val="90"/>
        </w:rPr>
        <w:t xml:space="preserve"> </w:t>
      </w:r>
      <w:r w:rsidRPr="00DA17A3">
        <w:rPr>
          <w:rFonts w:asciiTheme="majorHAnsi" w:hAnsiTheme="majorHAnsi"/>
          <w:color w:val="474C55"/>
          <w:w w:val="90"/>
        </w:rPr>
        <w:t>is</w:t>
      </w:r>
      <w:r w:rsidRPr="00DA17A3">
        <w:rPr>
          <w:rFonts w:asciiTheme="majorHAnsi" w:hAnsiTheme="majorHAnsi"/>
          <w:color w:val="474C55"/>
          <w:spacing w:val="-4"/>
          <w:w w:val="90"/>
        </w:rPr>
        <w:t xml:space="preserve"> </w:t>
      </w:r>
      <w:r w:rsidRPr="00DA17A3">
        <w:rPr>
          <w:rFonts w:asciiTheme="majorHAnsi" w:hAnsiTheme="majorHAnsi"/>
          <w:color w:val="474C55"/>
          <w:w w:val="90"/>
        </w:rPr>
        <w:t>expected</w:t>
      </w:r>
      <w:r w:rsidRPr="00DA17A3">
        <w:rPr>
          <w:rFonts w:asciiTheme="majorHAnsi" w:hAnsiTheme="majorHAnsi"/>
          <w:color w:val="474C55"/>
          <w:spacing w:val="-4"/>
          <w:w w:val="90"/>
        </w:rPr>
        <w:t xml:space="preserve"> </w:t>
      </w:r>
      <w:r w:rsidRPr="00DA17A3">
        <w:rPr>
          <w:rFonts w:asciiTheme="majorHAnsi" w:hAnsiTheme="majorHAnsi"/>
          <w:color w:val="474C55"/>
          <w:w w:val="90"/>
        </w:rPr>
        <w:t>to</w:t>
      </w:r>
      <w:r w:rsidRPr="00DA17A3">
        <w:rPr>
          <w:rFonts w:asciiTheme="majorHAnsi" w:hAnsiTheme="majorHAnsi"/>
          <w:color w:val="474C55"/>
          <w:spacing w:val="-5"/>
          <w:w w:val="90"/>
        </w:rPr>
        <w:t xml:space="preserve"> </w:t>
      </w:r>
      <w:r w:rsidRPr="00DA17A3">
        <w:rPr>
          <w:rFonts w:asciiTheme="majorHAnsi" w:hAnsiTheme="majorHAnsi"/>
          <w:color w:val="474C55"/>
          <w:w w:val="90"/>
        </w:rPr>
        <w:t>provide</w:t>
      </w:r>
      <w:r w:rsidRPr="00DA17A3">
        <w:rPr>
          <w:rFonts w:asciiTheme="majorHAnsi" w:hAnsiTheme="majorHAnsi"/>
          <w:color w:val="474C55"/>
          <w:spacing w:val="-4"/>
          <w:w w:val="90"/>
        </w:rPr>
        <w:t xml:space="preserve"> </w:t>
      </w:r>
      <w:r w:rsidRPr="00DA17A3">
        <w:rPr>
          <w:rFonts w:asciiTheme="majorHAnsi" w:hAnsiTheme="majorHAnsi"/>
          <w:color w:val="474C55"/>
          <w:w w:val="90"/>
        </w:rPr>
        <w:t>workers</w:t>
      </w:r>
      <w:r w:rsidRPr="00DA17A3">
        <w:rPr>
          <w:rFonts w:asciiTheme="majorHAnsi" w:hAnsiTheme="majorHAnsi"/>
          <w:color w:val="474C55"/>
          <w:spacing w:val="-4"/>
          <w:w w:val="90"/>
        </w:rPr>
        <w:t xml:space="preserve"> </w:t>
      </w:r>
      <w:r w:rsidRPr="00DA17A3">
        <w:rPr>
          <w:rFonts w:asciiTheme="majorHAnsi" w:hAnsiTheme="majorHAnsi"/>
          <w:color w:val="474C55"/>
          <w:w w:val="90"/>
        </w:rPr>
        <w:t>with</w:t>
      </w:r>
      <w:r w:rsidRPr="00DA17A3">
        <w:rPr>
          <w:rFonts w:asciiTheme="majorHAnsi" w:hAnsiTheme="majorHAnsi"/>
          <w:color w:val="474C55"/>
          <w:spacing w:val="-4"/>
          <w:w w:val="90"/>
        </w:rPr>
        <w:t xml:space="preserve"> </w:t>
      </w:r>
      <w:r w:rsidRPr="00DA17A3">
        <w:rPr>
          <w:rFonts w:asciiTheme="majorHAnsi" w:hAnsiTheme="majorHAnsi"/>
          <w:color w:val="474C55"/>
          <w:w w:val="90"/>
        </w:rPr>
        <w:t>the</w:t>
      </w:r>
      <w:r w:rsidRPr="00DA17A3">
        <w:rPr>
          <w:rFonts w:asciiTheme="majorHAnsi" w:hAnsiTheme="majorHAnsi"/>
          <w:color w:val="474C55"/>
          <w:spacing w:val="-5"/>
          <w:w w:val="90"/>
        </w:rPr>
        <w:t xml:space="preserve"> </w:t>
      </w:r>
      <w:r w:rsidRPr="00DA17A3">
        <w:rPr>
          <w:rFonts w:asciiTheme="majorHAnsi" w:hAnsiTheme="majorHAnsi"/>
          <w:color w:val="474C55"/>
          <w:w w:val="90"/>
        </w:rPr>
        <w:t>proper</w:t>
      </w:r>
      <w:r w:rsidRPr="00DA17A3">
        <w:rPr>
          <w:rFonts w:asciiTheme="majorHAnsi" w:hAnsiTheme="majorHAnsi"/>
          <w:color w:val="474C55"/>
          <w:spacing w:val="-4"/>
          <w:w w:val="90"/>
        </w:rPr>
        <w:t xml:space="preserve"> </w:t>
      </w:r>
      <w:r w:rsidRPr="00DA17A3">
        <w:rPr>
          <w:rFonts w:asciiTheme="majorHAnsi" w:hAnsiTheme="majorHAnsi"/>
          <w:color w:val="474C55"/>
          <w:w w:val="90"/>
        </w:rPr>
        <w:t>personal</w:t>
      </w:r>
      <w:r w:rsidRPr="00DA17A3">
        <w:rPr>
          <w:rFonts w:asciiTheme="majorHAnsi" w:hAnsiTheme="majorHAnsi"/>
          <w:color w:val="474C55"/>
          <w:spacing w:val="-4"/>
          <w:w w:val="90"/>
        </w:rPr>
        <w:t xml:space="preserve"> </w:t>
      </w:r>
      <w:r w:rsidRPr="00DA17A3">
        <w:rPr>
          <w:rFonts w:asciiTheme="majorHAnsi" w:hAnsiTheme="majorHAnsi"/>
          <w:color w:val="474C55"/>
          <w:w w:val="90"/>
        </w:rPr>
        <w:t>protective</w:t>
      </w:r>
      <w:r w:rsidRPr="00DA17A3">
        <w:rPr>
          <w:rFonts w:asciiTheme="majorHAnsi" w:hAnsiTheme="majorHAnsi"/>
          <w:color w:val="474C55"/>
          <w:spacing w:val="-5"/>
          <w:w w:val="90"/>
        </w:rPr>
        <w:t xml:space="preserve"> </w:t>
      </w:r>
      <w:r w:rsidRPr="00DA17A3">
        <w:rPr>
          <w:rFonts w:asciiTheme="majorHAnsi" w:hAnsiTheme="majorHAnsi"/>
          <w:color w:val="474C55"/>
          <w:w w:val="90"/>
        </w:rPr>
        <w:t>equipment</w:t>
      </w:r>
      <w:r w:rsidRPr="00DA17A3">
        <w:rPr>
          <w:rFonts w:asciiTheme="majorHAnsi" w:hAnsiTheme="majorHAnsi"/>
          <w:color w:val="474C55"/>
          <w:spacing w:val="-4"/>
          <w:w w:val="90"/>
        </w:rPr>
        <w:t xml:space="preserve"> </w:t>
      </w:r>
      <w:r w:rsidRPr="00DA17A3">
        <w:rPr>
          <w:rFonts w:asciiTheme="majorHAnsi" w:hAnsiTheme="majorHAnsi"/>
          <w:color w:val="474C55"/>
          <w:w w:val="90"/>
        </w:rPr>
        <w:t>and</w:t>
      </w:r>
      <w:r w:rsidRPr="00DA17A3">
        <w:rPr>
          <w:rFonts w:asciiTheme="majorHAnsi" w:hAnsiTheme="majorHAnsi"/>
          <w:color w:val="474C55"/>
          <w:spacing w:val="-4"/>
          <w:w w:val="90"/>
        </w:rPr>
        <w:t xml:space="preserve"> </w:t>
      </w:r>
      <w:r w:rsidRPr="00DA17A3">
        <w:rPr>
          <w:rFonts w:asciiTheme="majorHAnsi" w:hAnsiTheme="majorHAnsi"/>
          <w:color w:val="474C55"/>
          <w:w w:val="90"/>
        </w:rPr>
        <w:t>ensure</w:t>
      </w:r>
      <w:r w:rsidRPr="00DA17A3">
        <w:rPr>
          <w:rFonts w:asciiTheme="majorHAnsi" w:hAnsiTheme="majorHAnsi"/>
          <w:color w:val="474C55"/>
          <w:spacing w:val="-4"/>
          <w:w w:val="90"/>
        </w:rPr>
        <w:t xml:space="preserve"> </w:t>
      </w:r>
      <w:r w:rsidRPr="00DA17A3">
        <w:rPr>
          <w:rFonts w:asciiTheme="majorHAnsi" w:hAnsiTheme="majorHAnsi"/>
          <w:color w:val="474C55"/>
          <w:w w:val="90"/>
        </w:rPr>
        <w:t>proper</w:t>
      </w:r>
      <w:r w:rsidRPr="00DA17A3">
        <w:rPr>
          <w:rFonts w:asciiTheme="majorHAnsi" w:hAnsiTheme="majorHAnsi"/>
          <w:color w:val="474C55"/>
          <w:spacing w:val="-5"/>
          <w:w w:val="90"/>
        </w:rPr>
        <w:t xml:space="preserve"> </w:t>
      </w:r>
      <w:r w:rsidRPr="00DA17A3">
        <w:rPr>
          <w:rFonts w:asciiTheme="majorHAnsi" w:hAnsiTheme="majorHAnsi"/>
          <w:color w:val="474C55"/>
          <w:w w:val="90"/>
        </w:rPr>
        <w:t>maintenance</w:t>
      </w:r>
      <w:r w:rsidRPr="00DA17A3">
        <w:rPr>
          <w:rFonts w:asciiTheme="majorHAnsi" w:hAnsiTheme="majorHAnsi"/>
          <w:color w:val="474C55"/>
          <w:spacing w:val="-4"/>
          <w:w w:val="90"/>
        </w:rPr>
        <w:t xml:space="preserve"> </w:t>
      </w:r>
      <w:r w:rsidRPr="00DA17A3">
        <w:rPr>
          <w:rFonts w:asciiTheme="majorHAnsi" w:hAnsiTheme="majorHAnsi"/>
          <w:color w:val="474C55"/>
          <w:w w:val="90"/>
        </w:rPr>
        <w:t>of the</w:t>
      </w:r>
      <w:r w:rsidRPr="00DA17A3">
        <w:rPr>
          <w:rFonts w:asciiTheme="majorHAnsi" w:hAnsiTheme="majorHAnsi"/>
          <w:color w:val="474C55"/>
          <w:spacing w:val="-12"/>
          <w:w w:val="90"/>
        </w:rPr>
        <w:t xml:space="preserve"> </w:t>
      </w:r>
      <w:r w:rsidRPr="00DA17A3">
        <w:rPr>
          <w:rFonts w:asciiTheme="majorHAnsi" w:hAnsiTheme="majorHAnsi"/>
          <w:color w:val="474C55"/>
          <w:w w:val="90"/>
        </w:rPr>
        <w:t>equipment.</w:t>
      </w:r>
      <w:r w:rsidRPr="00DA17A3">
        <w:rPr>
          <w:rFonts w:asciiTheme="majorHAnsi" w:hAnsiTheme="majorHAnsi"/>
          <w:color w:val="474C55"/>
          <w:spacing w:val="-25"/>
          <w:w w:val="90"/>
        </w:rPr>
        <w:t xml:space="preserve"> </w:t>
      </w:r>
      <w:r w:rsidRPr="00DA17A3">
        <w:rPr>
          <w:rFonts w:asciiTheme="majorHAnsi" w:hAnsiTheme="majorHAnsi"/>
          <w:color w:val="474C55"/>
          <w:spacing w:val="-3"/>
          <w:w w:val="90"/>
        </w:rPr>
        <w:t>Vendor’s</w:t>
      </w:r>
      <w:r w:rsidRPr="00DA17A3">
        <w:rPr>
          <w:rFonts w:asciiTheme="majorHAnsi" w:hAnsiTheme="majorHAnsi"/>
          <w:color w:val="474C55"/>
          <w:spacing w:val="-12"/>
          <w:w w:val="90"/>
        </w:rPr>
        <w:t xml:space="preserve"> </w:t>
      </w:r>
      <w:r w:rsidRPr="00DA17A3">
        <w:rPr>
          <w:rFonts w:asciiTheme="majorHAnsi" w:hAnsiTheme="majorHAnsi"/>
          <w:color w:val="474C55"/>
          <w:w w:val="90"/>
        </w:rPr>
        <w:t>employees</w:t>
      </w:r>
      <w:r w:rsidRPr="00DA17A3">
        <w:rPr>
          <w:rFonts w:asciiTheme="majorHAnsi" w:hAnsiTheme="majorHAnsi"/>
          <w:color w:val="474C55"/>
          <w:spacing w:val="-12"/>
          <w:w w:val="90"/>
        </w:rPr>
        <w:t xml:space="preserve"> </w:t>
      </w:r>
      <w:r w:rsidRPr="00DA17A3">
        <w:rPr>
          <w:rFonts w:asciiTheme="majorHAnsi" w:hAnsiTheme="majorHAnsi"/>
          <w:color w:val="474C55"/>
          <w:w w:val="90"/>
        </w:rPr>
        <w:t>should</w:t>
      </w:r>
      <w:r w:rsidRPr="00DA17A3">
        <w:rPr>
          <w:rFonts w:asciiTheme="majorHAnsi" w:hAnsiTheme="majorHAnsi"/>
          <w:color w:val="474C55"/>
          <w:spacing w:val="-11"/>
          <w:w w:val="90"/>
        </w:rPr>
        <w:t xml:space="preserve"> </w:t>
      </w:r>
      <w:r w:rsidRPr="00DA17A3">
        <w:rPr>
          <w:rFonts w:asciiTheme="majorHAnsi" w:hAnsiTheme="majorHAnsi"/>
          <w:color w:val="474C55"/>
          <w:w w:val="90"/>
        </w:rPr>
        <w:t>be</w:t>
      </w:r>
      <w:r w:rsidRPr="00DA17A3">
        <w:rPr>
          <w:rFonts w:asciiTheme="majorHAnsi" w:hAnsiTheme="majorHAnsi"/>
          <w:color w:val="474C55"/>
          <w:spacing w:val="-12"/>
          <w:w w:val="90"/>
        </w:rPr>
        <w:t xml:space="preserve"> </w:t>
      </w:r>
      <w:r w:rsidRPr="00DA17A3">
        <w:rPr>
          <w:rFonts w:asciiTheme="majorHAnsi" w:hAnsiTheme="majorHAnsi"/>
          <w:color w:val="474C55"/>
          <w:w w:val="90"/>
        </w:rPr>
        <w:t>free</w:t>
      </w:r>
      <w:r w:rsidRPr="00DA17A3">
        <w:rPr>
          <w:rFonts w:asciiTheme="majorHAnsi" w:hAnsiTheme="majorHAnsi"/>
          <w:color w:val="474C55"/>
          <w:spacing w:val="-11"/>
          <w:w w:val="90"/>
        </w:rPr>
        <w:t xml:space="preserve"> </w:t>
      </w:r>
      <w:r w:rsidRPr="00DA17A3">
        <w:rPr>
          <w:rFonts w:asciiTheme="majorHAnsi" w:hAnsiTheme="majorHAnsi"/>
          <w:color w:val="474C55"/>
          <w:w w:val="90"/>
        </w:rPr>
        <w:t>to</w:t>
      </w:r>
      <w:r w:rsidRPr="00DA17A3">
        <w:rPr>
          <w:rFonts w:asciiTheme="majorHAnsi" w:hAnsiTheme="majorHAnsi"/>
          <w:color w:val="474C55"/>
          <w:spacing w:val="-12"/>
          <w:w w:val="90"/>
        </w:rPr>
        <w:t xml:space="preserve"> </w:t>
      </w:r>
      <w:r w:rsidRPr="00DA17A3">
        <w:rPr>
          <w:rFonts w:asciiTheme="majorHAnsi" w:hAnsiTheme="majorHAnsi"/>
          <w:color w:val="474C55"/>
          <w:w w:val="90"/>
        </w:rPr>
        <w:t>raise</w:t>
      </w:r>
      <w:r w:rsidRPr="00DA17A3">
        <w:rPr>
          <w:rFonts w:asciiTheme="majorHAnsi" w:hAnsiTheme="majorHAnsi"/>
          <w:color w:val="474C55"/>
          <w:spacing w:val="-12"/>
          <w:w w:val="90"/>
        </w:rPr>
        <w:t xml:space="preserve"> </w:t>
      </w:r>
      <w:r w:rsidRPr="00DA17A3">
        <w:rPr>
          <w:rFonts w:asciiTheme="majorHAnsi" w:hAnsiTheme="majorHAnsi"/>
          <w:color w:val="474C55"/>
          <w:w w:val="90"/>
        </w:rPr>
        <w:t>safety</w:t>
      </w:r>
      <w:r w:rsidRPr="00DA17A3">
        <w:rPr>
          <w:rFonts w:asciiTheme="majorHAnsi" w:hAnsiTheme="majorHAnsi"/>
          <w:color w:val="474C55"/>
          <w:spacing w:val="-11"/>
          <w:w w:val="90"/>
        </w:rPr>
        <w:t xml:space="preserve"> </w:t>
      </w:r>
      <w:r w:rsidRPr="00DA17A3">
        <w:rPr>
          <w:rFonts w:asciiTheme="majorHAnsi" w:hAnsiTheme="majorHAnsi"/>
          <w:color w:val="474C55"/>
          <w:w w:val="90"/>
        </w:rPr>
        <w:t>concerns</w:t>
      </w:r>
      <w:r w:rsidRPr="00DA17A3">
        <w:rPr>
          <w:rFonts w:asciiTheme="majorHAnsi" w:hAnsiTheme="majorHAnsi"/>
          <w:color w:val="474C55"/>
          <w:spacing w:val="-12"/>
          <w:w w:val="90"/>
        </w:rPr>
        <w:t xml:space="preserve"> </w:t>
      </w:r>
      <w:r w:rsidRPr="00DA17A3">
        <w:rPr>
          <w:rFonts w:asciiTheme="majorHAnsi" w:hAnsiTheme="majorHAnsi"/>
          <w:color w:val="474C55"/>
          <w:w w:val="90"/>
        </w:rPr>
        <w:t>without</w:t>
      </w:r>
      <w:r w:rsidRPr="00DA17A3">
        <w:rPr>
          <w:rFonts w:asciiTheme="majorHAnsi" w:hAnsiTheme="majorHAnsi"/>
          <w:color w:val="474C55"/>
          <w:spacing w:val="-12"/>
          <w:w w:val="90"/>
        </w:rPr>
        <w:t xml:space="preserve"> </w:t>
      </w:r>
      <w:r w:rsidRPr="00DA17A3">
        <w:rPr>
          <w:rFonts w:asciiTheme="majorHAnsi" w:hAnsiTheme="majorHAnsi"/>
          <w:color w:val="474C55"/>
          <w:w w:val="90"/>
        </w:rPr>
        <w:t>fear</w:t>
      </w:r>
      <w:r w:rsidRPr="00DA17A3">
        <w:rPr>
          <w:rFonts w:asciiTheme="majorHAnsi" w:hAnsiTheme="majorHAnsi"/>
          <w:color w:val="474C55"/>
          <w:spacing w:val="-11"/>
          <w:w w:val="90"/>
        </w:rPr>
        <w:t xml:space="preserve"> </w:t>
      </w:r>
      <w:r w:rsidRPr="00DA17A3">
        <w:rPr>
          <w:rFonts w:asciiTheme="majorHAnsi" w:hAnsiTheme="majorHAnsi"/>
          <w:color w:val="474C55"/>
          <w:w w:val="90"/>
        </w:rPr>
        <w:t>of</w:t>
      </w:r>
      <w:r w:rsidRPr="00DA17A3">
        <w:rPr>
          <w:rFonts w:asciiTheme="majorHAnsi" w:hAnsiTheme="majorHAnsi"/>
          <w:color w:val="474C55"/>
          <w:spacing w:val="-12"/>
          <w:w w:val="90"/>
        </w:rPr>
        <w:t xml:space="preserve"> </w:t>
      </w:r>
      <w:r w:rsidRPr="00DA17A3">
        <w:rPr>
          <w:rFonts w:asciiTheme="majorHAnsi" w:hAnsiTheme="majorHAnsi"/>
          <w:color w:val="474C55"/>
          <w:w w:val="90"/>
        </w:rPr>
        <w:t>retaliation</w:t>
      </w:r>
      <w:r w:rsidRPr="00DA17A3">
        <w:rPr>
          <w:rFonts w:asciiTheme="majorHAnsi" w:hAnsiTheme="majorHAnsi"/>
          <w:color w:val="474C55"/>
          <w:spacing w:val="-12"/>
          <w:w w:val="90"/>
        </w:rPr>
        <w:t xml:space="preserve"> </w:t>
      </w:r>
      <w:r w:rsidRPr="00DA17A3">
        <w:rPr>
          <w:rFonts w:asciiTheme="majorHAnsi" w:hAnsiTheme="majorHAnsi"/>
          <w:color w:val="474C55"/>
          <w:w w:val="90"/>
        </w:rPr>
        <w:t>in</w:t>
      </w:r>
      <w:r w:rsidRPr="00DA17A3">
        <w:rPr>
          <w:rFonts w:asciiTheme="majorHAnsi" w:hAnsiTheme="majorHAnsi"/>
          <w:color w:val="474C55"/>
          <w:spacing w:val="-11"/>
          <w:w w:val="90"/>
        </w:rPr>
        <w:t xml:space="preserve"> </w:t>
      </w:r>
      <w:r w:rsidRPr="00DA17A3">
        <w:rPr>
          <w:rFonts w:asciiTheme="majorHAnsi" w:hAnsiTheme="majorHAnsi"/>
          <w:color w:val="474C55"/>
          <w:spacing w:val="-3"/>
          <w:w w:val="90"/>
        </w:rPr>
        <w:t>any</w:t>
      </w:r>
      <w:r w:rsidRPr="00DA17A3">
        <w:rPr>
          <w:rFonts w:asciiTheme="majorHAnsi" w:hAnsiTheme="majorHAnsi"/>
          <w:color w:val="474C55"/>
          <w:spacing w:val="-12"/>
          <w:w w:val="90"/>
        </w:rPr>
        <w:t xml:space="preserve"> </w:t>
      </w:r>
      <w:r w:rsidRPr="00DA17A3">
        <w:rPr>
          <w:rFonts w:asciiTheme="majorHAnsi" w:hAnsiTheme="majorHAnsi"/>
          <w:color w:val="474C55"/>
          <w:w w:val="90"/>
        </w:rPr>
        <w:t>form.</w:t>
      </w:r>
      <w:r w:rsidRPr="00DA17A3">
        <w:rPr>
          <w:rFonts w:asciiTheme="majorHAnsi" w:hAnsiTheme="majorHAnsi"/>
          <w:color w:val="474C55"/>
          <w:spacing w:val="-25"/>
          <w:w w:val="90"/>
        </w:rPr>
        <w:t xml:space="preserve"> </w:t>
      </w:r>
      <w:r w:rsidRPr="00DA17A3">
        <w:rPr>
          <w:rFonts w:asciiTheme="majorHAnsi" w:hAnsiTheme="majorHAnsi"/>
          <w:color w:val="474C55"/>
          <w:w w:val="90"/>
        </w:rPr>
        <w:t>Vendor</w:t>
      </w:r>
      <w:r w:rsidRPr="00DA17A3">
        <w:rPr>
          <w:rFonts w:asciiTheme="majorHAnsi" w:hAnsiTheme="majorHAnsi"/>
          <w:color w:val="474C55"/>
          <w:spacing w:val="-12"/>
          <w:w w:val="90"/>
        </w:rPr>
        <w:t xml:space="preserve"> </w:t>
      </w:r>
      <w:r w:rsidRPr="00DA17A3">
        <w:rPr>
          <w:rFonts w:asciiTheme="majorHAnsi" w:hAnsiTheme="majorHAnsi"/>
          <w:color w:val="474C55"/>
          <w:w w:val="90"/>
        </w:rPr>
        <w:t>is</w:t>
      </w:r>
      <w:r w:rsidRPr="00DA17A3">
        <w:rPr>
          <w:rFonts w:asciiTheme="majorHAnsi" w:hAnsiTheme="majorHAnsi"/>
          <w:color w:val="474C55"/>
          <w:spacing w:val="-11"/>
          <w:w w:val="90"/>
        </w:rPr>
        <w:t xml:space="preserve"> </w:t>
      </w:r>
      <w:r w:rsidRPr="00DA17A3">
        <w:rPr>
          <w:rFonts w:asciiTheme="majorHAnsi" w:hAnsiTheme="majorHAnsi"/>
          <w:color w:val="474C55"/>
          <w:w w:val="90"/>
        </w:rPr>
        <w:t>expected</w:t>
      </w:r>
      <w:r w:rsidRPr="00DA17A3">
        <w:rPr>
          <w:rFonts w:asciiTheme="majorHAnsi" w:hAnsiTheme="majorHAnsi"/>
          <w:color w:val="474C55"/>
          <w:spacing w:val="-12"/>
          <w:w w:val="90"/>
        </w:rPr>
        <w:t xml:space="preserve"> </w:t>
      </w:r>
      <w:r w:rsidRPr="00DA17A3">
        <w:rPr>
          <w:rFonts w:asciiTheme="majorHAnsi" w:hAnsiTheme="majorHAnsi"/>
          <w:color w:val="474C55"/>
          <w:spacing w:val="-7"/>
          <w:w w:val="90"/>
        </w:rPr>
        <w:t xml:space="preserve">to </w:t>
      </w:r>
      <w:r w:rsidRPr="00DA17A3">
        <w:rPr>
          <w:rFonts w:asciiTheme="majorHAnsi" w:hAnsiTheme="majorHAnsi"/>
          <w:color w:val="474C55"/>
          <w:w w:val="95"/>
        </w:rPr>
        <w:t>record,</w:t>
      </w:r>
      <w:r w:rsidRPr="00DA17A3">
        <w:rPr>
          <w:rFonts w:asciiTheme="majorHAnsi" w:hAnsiTheme="majorHAnsi"/>
          <w:color w:val="474C55"/>
          <w:spacing w:val="-27"/>
          <w:w w:val="95"/>
        </w:rPr>
        <w:t xml:space="preserve"> </w:t>
      </w:r>
      <w:r w:rsidRPr="00DA17A3">
        <w:rPr>
          <w:rFonts w:asciiTheme="majorHAnsi" w:hAnsiTheme="majorHAnsi"/>
          <w:color w:val="474C55"/>
          <w:w w:val="95"/>
        </w:rPr>
        <w:t>track</w:t>
      </w:r>
      <w:r w:rsidRPr="00DA17A3">
        <w:rPr>
          <w:rFonts w:asciiTheme="majorHAnsi" w:hAnsiTheme="majorHAnsi"/>
          <w:color w:val="474C55"/>
          <w:spacing w:val="-22"/>
          <w:w w:val="95"/>
        </w:rPr>
        <w:t xml:space="preserve"> </w:t>
      </w:r>
      <w:r w:rsidRPr="00DA17A3">
        <w:rPr>
          <w:rFonts w:asciiTheme="majorHAnsi" w:hAnsiTheme="majorHAnsi"/>
          <w:color w:val="474C55"/>
          <w:w w:val="95"/>
        </w:rPr>
        <w:t>and</w:t>
      </w:r>
      <w:r w:rsidRPr="00DA17A3">
        <w:rPr>
          <w:rFonts w:asciiTheme="majorHAnsi" w:hAnsiTheme="majorHAnsi"/>
          <w:color w:val="474C55"/>
          <w:spacing w:val="-23"/>
          <w:w w:val="95"/>
        </w:rPr>
        <w:t xml:space="preserve"> </w:t>
      </w:r>
      <w:r w:rsidRPr="00DA17A3">
        <w:rPr>
          <w:rFonts w:asciiTheme="majorHAnsi" w:hAnsiTheme="majorHAnsi"/>
          <w:color w:val="474C55"/>
          <w:w w:val="95"/>
        </w:rPr>
        <w:t>report</w:t>
      </w:r>
      <w:r w:rsidRPr="00DA17A3">
        <w:rPr>
          <w:rFonts w:asciiTheme="majorHAnsi" w:hAnsiTheme="majorHAnsi"/>
          <w:color w:val="474C55"/>
          <w:spacing w:val="-22"/>
          <w:w w:val="95"/>
        </w:rPr>
        <w:t xml:space="preserve"> </w:t>
      </w:r>
      <w:r w:rsidRPr="00DA17A3">
        <w:rPr>
          <w:rFonts w:asciiTheme="majorHAnsi" w:hAnsiTheme="majorHAnsi"/>
          <w:color w:val="474C55"/>
          <w:w w:val="95"/>
        </w:rPr>
        <w:t>all</w:t>
      </w:r>
      <w:r w:rsidRPr="00DA17A3">
        <w:rPr>
          <w:rFonts w:asciiTheme="majorHAnsi" w:hAnsiTheme="majorHAnsi"/>
          <w:color w:val="474C55"/>
          <w:spacing w:val="-22"/>
          <w:w w:val="95"/>
        </w:rPr>
        <w:t xml:space="preserve"> </w:t>
      </w:r>
      <w:r w:rsidRPr="00DA17A3">
        <w:rPr>
          <w:rFonts w:asciiTheme="majorHAnsi" w:hAnsiTheme="majorHAnsi"/>
          <w:color w:val="474C55"/>
          <w:w w:val="95"/>
        </w:rPr>
        <w:t>occupational</w:t>
      </w:r>
      <w:r w:rsidRPr="00DA17A3">
        <w:rPr>
          <w:rFonts w:asciiTheme="majorHAnsi" w:hAnsiTheme="majorHAnsi"/>
          <w:color w:val="474C55"/>
          <w:spacing w:val="-22"/>
          <w:w w:val="95"/>
        </w:rPr>
        <w:t xml:space="preserve"> </w:t>
      </w:r>
      <w:r w:rsidRPr="00DA17A3">
        <w:rPr>
          <w:rFonts w:asciiTheme="majorHAnsi" w:hAnsiTheme="majorHAnsi"/>
          <w:color w:val="474C55"/>
          <w:w w:val="95"/>
        </w:rPr>
        <w:t>injuries</w:t>
      </w:r>
      <w:r w:rsidRPr="00DA17A3">
        <w:rPr>
          <w:rFonts w:asciiTheme="majorHAnsi" w:hAnsiTheme="majorHAnsi"/>
          <w:color w:val="474C55"/>
          <w:spacing w:val="-23"/>
          <w:w w:val="95"/>
        </w:rPr>
        <w:t xml:space="preserve"> </w:t>
      </w:r>
      <w:r w:rsidRPr="00DA17A3">
        <w:rPr>
          <w:rFonts w:asciiTheme="majorHAnsi" w:hAnsiTheme="majorHAnsi"/>
          <w:color w:val="474C55"/>
          <w:w w:val="95"/>
        </w:rPr>
        <w:t>and</w:t>
      </w:r>
      <w:r w:rsidRPr="00DA17A3">
        <w:rPr>
          <w:rFonts w:asciiTheme="majorHAnsi" w:hAnsiTheme="majorHAnsi"/>
          <w:color w:val="474C55"/>
          <w:spacing w:val="-22"/>
          <w:w w:val="95"/>
        </w:rPr>
        <w:t xml:space="preserve"> </w:t>
      </w:r>
      <w:r w:rsidRPr="00DA17A3">
        <w:rPr>
          <w:rFonts w:asciiTheme="majorHAnsi" w:hAnsiTheme="majorHAnsi"/>
          <w:color w:val="474C55"/>
          <w:w w:val="95"/>
        </w:rPr>
        <w:t>illnesses</w:t>
      </w:r>
      <w:r w:rsidRPr="00DA17A3">
        <w:rPr>
          <w:rFonts w:asciiTheme="majorHAnsi" w:hAnsiTheme="majorHAnsi"/>
          <w:color w:val="474C55"/>
          <w:spacing w:val="-22"/>
          <w:w w:val="95"/>
        </w:rPr>
        <w:t xml:space="preserve"> </w:t>
      </w:r>
      <w:r w:rsidRPr="00DA17A3">
        <w:rPr>
          <w:rFonts w:asciiTheme="majorHAnsi" w:hAnsiTheme="majorHAnsi"/>
          <w:color w:val="474C55"/>
          <w:w w:val="95"/>
        </w:rPr>
        <w:t>as</w:t>
      </w:r>
      <w:r w:rsidRPr="00DA17A3">
        <w:rPr>
          <w:rFonts w:asciiTheme="majorHAnsi" w:hAnsiTheme="majorHAnsi"/>
          <w:color w:val="474C55"/>
          <w:spacing w:val="-23"/>
          <w:w w:val="95"/>
        </w:rPr>
        <w:t xml:space="preserve"> </w:t>
      </w:r>
      <w:r w:rsidRPr="00DA17A3">
        <w:rPr>
          <w:rFonts w:asciiTheme="majorHAnsi" w:hAnsiTheme="majorHAnsi"/>
          <w:color w:val="474C55"/>
          <w:w w:val="95"/>
        </w:rPr>
        <w:t>required</w:t>
      </w:r>
      <w:r w:rsidRPr="00DA17A3">
        <w:rPr>
          <w:rFonts w:asciiTheme="majorHAnsi" w:hAnsiTheme="majorHAnsi"/>
          <w:color w:val="474C55"/>
          <w:spacing w:val="-22"/>
          <w:w w:val="95"/>
        </w:rPr>
        <w:t xml:space="preserve"> </w:t>
      </w:r>
      <w:r w:rsidRPr="00DA17A3">
        <w:rPr>
          <w:rFonts w:asciiTheme="majorHAnsi" w:hAnsiTheme="majorHAnsi"/>
          <w:color w:val="474C55"/>
          <w:w w:val="95"/>
        </w:rPr>
        <w:t>by</w:t>
      </w:r>
      <w:r w:rsidRPr="00DA17A3">
        <w:rPr>
          <w:rFonts w:asciiTheme="majorHAnsi" w:hAnsiTheme="majorHAnsi"/>
          <w:color w:val="474C55"/>
          <w:spacing w:val="-22"/>
          <w:w w:val="95"/>
        </w:rPr>
        <w:t xml:space="preserve"> </w:t>
      </w:r>
      <w:r w:rsidRPr="00DA17A3">
        <w:rPr>
          <w:rFonts w:asciiTheme="majorHAnsi" w:hAnsiTheme="majorHAnsi"/>
          <w:color w:val="474C55"/>
          <w:w w:val="95"/>
        </w:rPr>
        <w:t>applicable</w:t>
      </w:r>
      <w:r w:rsidRPr="00DA17A3">
        <w:rPr>
          <w:rFonts w:asciiTheme="majorHAnsi" w:hAnsiTheme="majorHAnsi"/>
          <w:color w:val="474C55"/>
          <w:spacing w:val="-22"/>
          <w:w w:val="95"/>
        </w:rPr>
        <w:t xml:space="preserve"> </w:t>
      </w:r>
      <w:r w:rsidRPr="00DA17A3">
        <w:rPr>
          <w:rFonts w:asciiTheme="majorHAnsi" w:hAnsiTheme="majorHAnsi"/>
          <w:color w:val="474C55"/>
          <w:w w:val="95"/>
        </w:rPr>
        <w:t>laws</w:t>
      </w:r>
      <w:r w:rsidRPr="00DA17A3">
        <w:rPr>
          <w:rFonts w:asciiTheme="majorHAnsi" w:hAnsiTheme="majorHAnsi"/>
          <w:color w:val="474C55"/>
          <w:spacing w:val="-23"/>
          <w:w w:val="95"/>
        </w:rPr>
        <w:t xml:space="preserve"> </w:t>
      </w:r>
      <w:r w:rsidRPr="00DA17A3">
        <w:rPr>
          <w:rFonts w:asciiTheme="majorHAnsi" w:hAnsiTheme="majorHAnsi"/>
          <w:color w:val="474C55"/>
          <w:w w:val="95"/>
        </w:rPr>
        <w:t>and</w:t>
      </w:r>
      <w:r w:rsidRPr="00DA17A3">
        <w:rPr>
          <w:rFonts w:asciiTheme="majorHAnsi" w:hAnsiTheme="majorHAnsi"/>
          <w:color w:val="474C55"/>
          <w:spacing w:val="-22"/>
          <w:w w:val="95"/>
        </w:rPr>
        <w:t xml:space="preserve"> </w:t>
      </w:r>
      <w:r w:rsidRPr="00DA17A3">
        <w:rPr>
          <w:rFonts w:asciiTheme="majorHAnsi" w:hAnsiTheme="majorHAnsi"/>
          <w:color w:val="474C55"/>
          <w:w w:val="95"/>
        </w:rPr>
        <w:t>in</w:t>
      </w:r>
      <w:r w:rsidRPr="00DA17A3">
        <w:rPr>
          <w:rFonts w:asciiTheme="majorHAnsi" w:hAnsiTheme="majorHAnsi"/>
          <w:color w:val="474C55"/>
          <w:spacing w:val="-22"/>
          <w:w w:val="95"/>
        </w:rPr>
        <w:t xml:space="preserve"> </w:t>
      </w:r>
      <w:r w:rsidRPr="00DA17A3">
        <w:rPr>
          <w:rFonts w:asciiTheme="majorHAnsi" w:hAnsiTheme="majorHAnsi"/>
          <w:color w:val="474C55"/>
          <w:w w:val="95"/>
        </w:rPr>
        <w:t>a</w:t>
      </w:r>
      <w:r w:rsidRPr="00DA17A3">
        <w:rPr>
          <w:rFonts w:asciiTheme="majorHAnsi" w:hAnsiTheme="majorHAnsi"/>
          <w:color w:val="474C55"/>
          <w:spacing w:val="-22"/>
          <w:w w:val="95"/>
        </w:rPr>
        <w:t xml:space="preserve"> </w:t>
      </w:r>
      <w:r w:rsidRPr="00DA17A3">
        <w:rPr>
          <w:rFonts w:asciiTheme="majorHAnsi" w:hAnsiTheme="majorHAnsi"/>
          <w:color w:val="474C55"/>
          <w:w w:val="95"/>
        </w:rPr>
        <w:t>manner</w:t>
      </w:r>
      <w:r w:rsidRPr="00DA17A3">
        <w:rPr>
          <w:rFonts w:asciiTheme="majorHAnsi" w:hAnsiTheme="majorHAnsi"/>
          <w:color w:val="474C55"/>
          <w:spacing w:val="-23"/>
          <w:w w:val="95"/>
        </w:rPr>
        <w:t xml:space="preserve"> </w:t>
      </w:r>
      <w:r w:rsidRPr="00DA17A3">
        <w:rPr>
          <w:rFonts w:asciiTheme="majorHAnsi" w:hAnsiTheme="majorHAnsi"/>
          <w:color w:val="474C55"/>
          <w:w w:val="95"/>
        </w:rPr>
        <w:t>that</w:t>
      </w:r>
      <w:r w:rsidRPr="00DA17A3">
        <w:rPr>
          <w:rFonts w:asciiTheme="majorHAnsi" w:hAnsiTheme="majorHAnsi"/>
          <w:color w:val="474C55"/>
          <w:spacing w:val="-22"/>
          <w:w w:val="95"/>
        </w:rPr>
        <w:t xml:space="preserve"> </w:t>
      </w:r>
      <w:r w:rsidRPr="00DA17A3">
        <w:rPr>
          <w:rFonts w:asciiTheme="majorHAnsi" w:hAnsiTheme="majorHAnsi"/>
          <w:color w:val="474C55"/>
          <w:w w:val="95"/>
        </w:rPr>
        <w:t>will:</w:t>
      </w:r>
      <w:r w:rsidRPr="00DA17A3">
        <w:rPr>
          <w:rFonts w:asciiTheme="majorHAnsi" w:hAnsiTheme="majorHAnsi"/>
          <w:color w:val="474C55"/>
          <w:spacing w:val="-22"/>
          <w:w w:val="95"/>
        </w:rPr>
        <w:t xml:space="preserve"> </w:t>
      </w:r>
      <w:r w:rsidRPr="00DA17A3">
        <w:rPr>
          <w:rFonts w:asciiTheme="majorHAnsi" w:hAnsiTheme="majorHAnsi"/>
          <w:color w:val="474C55"/>
          <w:w w:val="95"/>
        </w:rPr>
        <w:t>(i)</w:t>
      </w:r>
      <w:r w:rsidRPr="00DA17A3">
        <w:rPr>
          <w:rFonts w:asciiTheme="majorHAnsi" w:hAnsiTheme="majorHAnsi"/>
          <w:color w:val="474C55"/>
          <w:spacing w:val="-23"/>
          <w:w w:val="95"/>
        </w:rPr>
        <w:t xml:space="preserve"> </w:t>
      </w:r>
      <w:r w:rsidRPr="00DA17A3">
        <w:rPr>
          <w:rFonts w:asciiTheme="majorHAnsi" w:hAnsiTheme="majorHAnsi"/>
          <w:color w:val="474C55"/>
          <w:w w:val="95"/>
        </w:rPr>
        <w:t xml:space="preserve">encourage </w:t>
      </w:r>
      <w:r w:rsidRPr="00DA17A3">
        <w:rPr>
          <w:rFonts w:asciiTheme="majorHAnsi" w:hAnsiTheme="majorHAnsi"/>
          <w:color w:val="474C55"/>
          <w:w w:val="90"/>
        </w:rPr>
        <w:t>worker reporting of job-related injuries; (ii) classify and record cases of injury and work-related illness; (iii) provide necessary</w:t>
      </w:r>
      <w:r w:rsidRPr="00DA17A3">
        <w:rPr>
          <w:rFonts w:asciiTheme="majorHAnsi" w:hAnsiTheme="majorHAnsi"/>
          <w:color w:val="474C55"/>
          <w:spacing w:val="-9"/>
          <w:w w:val="90"/>
        </w:rPr>
        <w:t xml:space="preserve"> </w:t>
      </w:r>
      <w:r w:rsidRPr="00DA17A3">
        <w:rPr>
          <w:rFonts w:asciiTheme="majorHAnsi" w:hAnsiTheme="majorHAnsi"/>
          <w:color w:val="474C55"/>
          <w:w w:val="90"/>
        </w:rPr>
        <w:t xml:space="preserve">medical </w:t>
      </w:r>
      <w:r w:rsidRPr="00DA17A3">
        <w:rPr>
          <w:rFonts w:asciiTheme="majorHAnsi" w:hAnsiTheme="majorHAnsi"/>
          <w:color w:val="474C55"/>
        </w:rPr>
        <w:t>treatment;</w:t>
      </w:r>
      <w:r w:rsidRPr="00DA17A3">
        <w:rPr>
          <w:rFonts w:asciiTheme="majorHAnsi" w:hAnsiTheme="majorHAnsi"/>
          <w:color w:val="474C55"/>
          <w:spacing w:val="-7"/>
        </w:rPr>
        <w:t xml:space="preserve"> </w:t>
      </w:r>
      <w:r w:rsidRPr="00DA17A3">
        <w:rPr>
          <w:rFonts w:asciiTheme="majorHAnsi" w:hAnsiTheme="majorHAnsi"/>
          <w:color w:val="474C55"/>
        </w:rPr>
        <w:t>and</w:t>
      </w:r>
      <w:r w:rsidRPr="00DA17A3">
        <w:rPr>
          <w:rFonts w:asciiTheme="majorHAnsi" w:hAnsiTheme="majorHAnsi"/>
          <w:color w:val="474C55"/>
          <w:spacing w:val="-7"/>
        </w:rPr>
        <w:t xml:space="preserve"> </w:t>
      </w:r>
      <w:r w:rsidRPr="00DA17A3">
        <w:rPr>
          <w:rFonts w:asciiTheme="majorHAnsi" w:hAnsiTheme="majorHAnsi"/>
          <w:color w:val="474C55"/>
        </w:rPr>
        <w:t>(iv)</w:t>
      </w:r>
      <w:r w:rsidRPr="00DA17A3">
        <w:rPr>
          <w:rFonts w:asciiTheme="majorHAnsi" w:hAnsiTheme="majorHAnsi"/>
          <w:color w:val="474C55"/>
          <w:spacing w:val="-7"/>
        </w:rPr>
        <w:t xml:space="preserve"> </w:t>
      </w:r>
      <w:r w:rsidRPr="00DA17A3">
        <w:rPr>
          <w:rFonts w:asciiTheme="majorHAnsi" w:hAnsiTheme="majorHAnsi"/>
          <w:color w:val="474C55"/>
        </w:rPr>
        <w:t>investigate</w:t>
      </w:r>
      <w:r w:rsidRPr="00DA17A3">
        <w:rPr>
          <w:rFonts w:asciiTheme="majorHAnsi" w:hAnsiTheme="majorHAnsi"/>
          <w:color w:val="474C55"/>
          <w:spacing w:val="-7"/>
        </w:rPr>
        <w:t xml:space="preserve"> </w:t>
      </w:r>
      <w:r w:rsidRPr="00DA17A3">
        <w:rPr>
          <w:rFonts w:asciiTheme="majorHAnsi" w:hAnsiTheme="majorHAnsi"/>
          <w:color w:val="474C55"/>
        </w:rPr>
        <w:t>and</w:t>
      </w:r>
      <w:r w:rsidRPr="00DA17A3">
        <w:rPr>
          <w:rFonts w:asciiTheme="majorHAnsi" w:hAnsiTheme="majorHAnsi"/>
          <w:color w:val="474C55"/>
          <w:spacing w:val="-7"/>
        </w:rPr>
        <w:t xml:space="preserve"> </w:t>
      </w:r>
      <w:r w:rsidRPr="00DA17A3">
        <w:rPr>
          <w:rFonts w:asciiTheme="majorHAnsi" w:hAnsiTheme="majorHAnsi"/>
          <w:color w:val="474C55"/>
        </w:rPr>
        <w:t>implement</w:t>
      </w:r>
      <w:r w:rsidRPr="00DA17A3">
        <w:rPr>
          <w:rFonts w:asciiTheme="majorHAnsi" w:hAnsiTheme="majorHAnsi"/>
          <w:color w:val="474C55"/>
          <w:spacing w:val="-7"/>
        </w:rPr>
        <w:t xml:space="preserve"> </w:t>
      </w:r>
      <w:r w:rsidRPr="00DA17A3">
        <w:rPr>
          <w:rFonts w:asciiTheme="majorHAnsi" w:hAnsiTheme="majorHAnsi"/>
          <w:color w:val="474C55"/>
        </w:rPr>
        <w:t>corrective</w:t>
      </w:r>
      <w:r w:rsidRPr="00DA17A3">
        <w:rPr>
          <w:rFonts w:asciiTheme="majorHAnsi" w:hAnsiTheme="majorHAnsi"/>
          <w:color w:val="474C55"/>
          <w:spacing w:val="-7"/>
        </w:rPr>
        <w:t xml:space="preserve"> </w:t>
      </w:r>
      <w:r w:rsidRPr="00DA17A3">
        <w:rPr>
          <w:rFonts w:asciiTheme="majorHAnsi" w:hAnsiTheme="majorHAnsi"/>
          <w:color w:val="474C55"/>
        </w:rPr>
        <w:t>actions</w:t>
      </w:r>
      <w:r w:rsidRPr="00DA17A3">
        <w:rPr>
          <w:rFonts w:asciiTheme="majorHAnsi" w:hAnsiTheme="majorHAnsi"/>
          <w:color w:val="474C55"/>
          <w:spacing w:val="-7"/>
        </w:rPr>
        <w:t xml:space="preserve"> </w:t>
      </w:r>
      <w:r w:rsidRPr="00DA17A3">
        <w:rPr>
          <w:rFonts w:asciiTheme="majorHAnsi" w:hAnsiTheme="majorHAnsi"/>
          <w:color w:val="474C55"/>
        </w:rPr>
        <w:t>to</w:t>
      </w:r>
      <w:r w:rsidRPr="00DA17A3">
        <w:rPr>
          <w:rFonts w:asciiTheme="majorHAnsi" w:hAnsiTheme="majorHAnsi"/>
          <w:color w:val="474C55"/>
          <w:spacing w:val="-7"/>
        </w:rPr>
        <w:t xml:space="preserve"> </w:t>
      </w:r>
      <w:r w:rsidRPr="00DA17A3">
        <w:rPr>
          <w:rFonts w:asciiTheme="majorHAnsi" w:hAnsiTheme="majorHAnsi"/>
          <w:color w:val="474C55"/>
        </w:rPr>
        <w:t>eliminate</w:t>
      </w:r>
      <w:r w:rsidRPr="00DA17A3">
        <w:rPr>
          <w:rFonts w:asciiTheme="majorHAnsi" w:hAnsiTheme="majorHAnsi"/>
          <w:color w:val="474C55"/>
          <w:spacing w:val="-7"/>
        </w:rPr>
        <w:t xml:space="preserve"> </w:t>
      </w:r>
      <w:r w:rsidRPr="00DA17A3">
        <w:rPr>
          <w:rFonts w:asciiTheme="majorHAnsi" w:hAnsiTheme="majorHAnsi"/>
          <w:color w:val="474C55"/>
        </w:rPr>
        <w:t>their</w:t>
      </w:r>
      <w:r w:rsidRPr="00DA17A3">
        <w:rPr>
          <w:rFonts w:asciiTheme="majorHAnsi" w:hAnsiTheme="majorHAnsi"/>
          <w:color w:val="474C55"/>
          <w:spacing w:val="-7"/>
        </w:rPr>
        <w:t xml:space="preserve"> </w:t>
      </w:r>
      <w:r w:rsidRPr="00DA17A3">
        <w:rPr>
          <w:rFonts w:asciiTheme="majorHAnsi" w:hAnsiTheme="majorHAnsi"/>
          <w:color w:val="474C55"/>
        </w:rPr>
        <w:t>causes.</w:t>
      </w:r>
    </w:p>
    <w:p w14:paraId="3D54F340" w14:textId="77777777" w:rsidR="00E96409" w:rsidRDefault="00E96409">
      <w:pPr>
        <w:pStyle w:val="a3"/>
        <w:spacing w:before="66" w:line="276" w:lineRule="auto"/>
        <w:ind w:right="296"/>
        <w:rPr>
          <w:rFonts w:asciiTheme="majorHAnsi" w:hAnsiTheme="majorHAnsi"/>
        </w:rPr>
      </w:pPr>
    </w:p>
    <w:p w14:paraId="66FBEDE1" w14:textId="352D9E75" w:rsidR="00426EA6" w:rsidRPr="00426EA6" w:rsidRDefault="00426EA6" w:rsidP="00426EA6">
      <w:pPr>
        <w:spacing w:before="150"/>
        <w:ind w:left="281"/>
        <w:jc w:val="both"/>
        <w:rPr>
          <w:rFonts w:asciiTheme="majorHAnsi" w:eastAsiaTheme="minorEastAsia" w:hAnsiTheme="majorHAnsi"/>
          <w:b/>
          <w:i/>
          <w:color w:val="002F56"/>
          <w:sz w:val="24"/>
          <w:lang w:eastAsia="zh-CN"/>
        </w:rPr>
      </w:pPr>
      <w:r>
        <w:rPr>
          <w:rFonts w:asciiTheme="majorHAnsi" w:hAnsiTheme="majorHAnsi"/>
          <w:b/>
          <w:i/>
          <w:color w:val="002F56"/>
          <w:sz w:val="24"/>
        </w:rPr>
        <w:t>Compliance with laws and</w:t>
      </w:r>
      <w:r>
        <w:rPr>
          <w:rFonts w:asciiTheme="majorHAnsi" w:eastAsiaTheme="minorEastAsia" w:hAnsiTheme="majorHAnsi"/>
          <w:b/>
          <w:i/>
          <w:color w:val="002F56"/>
          <w:sz w:val="24"/>
          <w:lang w:eastAsia="zh-CN"/>
        </w:rPr>
        <w:t xml:space="preserve"> re</w:t>
      </w:r>
      <w:r>
        <w:rPr>
          <w:rFonts w:asciiTheme="majorHAnsi" w:eastAsiaTheme="minorEastAsia" w:hAnsiTheme="majorHAnsi" w:hint="eastAsia"/>
          <w:b/>
          <w:i/>
          <w:color w:val="002F56"/>
          <w:sz w:val="24"/>
          <w:lang w:eastAsia="zh-CN"/>
        </w:rPr>
        <w:t>gulations</w:t>
      </w:r>
    </w:p>
    <w:p w14:paraId="3272DA78" w14:textId="13812EDD" w:rsidR="00EC0088" w:rsidRPr="00DA17A3" w:rsidRDefault="00EC0088" w:rsidP="00EC0088">
      <w:pPr>
        <w:tabs>
          <w:tab w:val="left" w:pos="2134"/>
        </w:tabs>
        <w:kinsoku w:val="0"/>
        <w:overflowPunct w:val="0"/>
        <w:adjustRightInd w:val="0"/>
        <w:spacing w:before="50" w:line="261" w:lineRule="auto"/>
        <w:ind w:leftChars="100" w:left="220" w:right="332"/>
        <w:rPr>
          <w:rFonts w:asciiTheme="majorHAnsi" w:hAnsiTheme="majorHAnsi"/>
          <w:sz w:val="20"/>
          <w:szCs w:val="20"/>
        </w:rPr>
      </w:pPr>
      <w:r w:rsidRPr="00DA17A3">
        <w:rPr>
          <w:rFonts w:asciiTheme="majorHAnsi" w:hAnsiTheme="majorHAnsi"/>
          <w:sz w:val="20"/>
          <w:szCs w:val="20"/>
        </w:rPr>
        <w:t>Vendors are strictly prohibited from being involved</w:t>
      </w:r>
      <w:r w:rsidRPr="00DA17A3">
        <w:rPr>
          <w:rFonts w:asciiTheme="majorHAnsi" w:hAnsiTheme="majorHAnsi"/>
          <w:spacing w:val="-10"/>
          <w:sz w:val="20"/>
          <w:szCs w:val="20"/>
        </w:rPr>
        <w:t xml:space="preserve"> </w:t>
      </w:r>
      <w:r w:rsidRPr="00DA17A3">
        <w:rPr>
          <w:rFonts w:asciiTheme="majorHAnsi" w:hAnsiTheme="majorHAnsi"/>
          <w:sz w:val="20"/>
          <w:szCs w:val="20"/>
        </w:rPr>
        <w:t>in:</w:t>
      </w:r>
    </w:p>
    <w:p w14:paraId="0B5F5F0B" w14:textId="77777777" w:rsidR="003D7373" w:rsidRPr="003D7373" w:rsidRDefault="003D7373" w:rsidP="003D7373">
      <w:pPr>
        <w:pStyle w:val="a3"/>
        <w:spacing w:before="66" w:line="276" w:lineRule="auto"/>
        <w:ind w:right="296"/>
        <w:rPr>
          <w:rFonts w:asciiTheme="majorHAnsi" w:hAnsiTheme="majorHAnsi"/>
        </w:rPr>
      </w:pPr>
      <w:r w:rsidRPr="003D7373">
        <w:rPr>
          <w:rFonts w:asciiTheme="majorHAnsi" w:hAnsiTheme="majorHAnsi"/>
        </w:rPr>
        <w:t>I.</w:t>
      </w:r>
      <w:r w:rsidRPr="003D7373">
        <w:rPr>
          <w:rFonts w:asciiTheme="majorHAnsi" w:hAnsiTheme="majorHAnsi"/>
        </w:rPr>
        <w:tab/>
        <w:t>Conducting transactions linked to the financing of production, sale, purchase, storage or movement of arms and munitions, financing of proliferation of weapons of mass destruction (e.g. nuclear, biological, or chemical weapons), financing of parts mainly or solely used for arms and munitions, as well as financing of related technologies or services for arms and munitions.</w:t>
      </w:r>
    </w:p>
    <w:p w14:paraId="64CDE397" w14:textId="77777777" w:rsidR="003D7373" w:rsidRPr="003D7373" w:rsidRDefault="003D7373" w:rsidP="003D7373">
      <w:pPr>
        <w:pStyle w:val="a3"/>
        <w:spacing w:before="66" w:line="276" w:lineRule="auto"/>
        <w:ind w:right="296"/>
        <w:rPr>
          <w:rFonts w:asciiTheme="majorHAnsi" w:hAnsiTheme="majorHAnsi"/>
        </w:rPr>
      </w:pPr>
      <w:r w:rsidRPr="003D7373">
        <w:rPr>
          <w:rFonts w:asciiTheme="majorHAnsi" w:hAnsiTheme="majorHAnsi"/>
        </w:rPr>
        <w:t>II.</w:t>
      </w:r>
      <w:r w:rsidRPr="003D7373">
        <w:rPr>
          <w:rFonts w:asciiTheme="majorHAnsi" w:hAnsiTheme="majorHAnsi"/>
        </w:rPr>
        <w:tab/>
        <w:t>Pure casino / gaming enterprises or internet-based casino / gaming activities.</w:t>
      </w:r>
    </w:p>
    <w:p w14:paraId="49A0F358" w14:textId="77777777" w:rsidR="003D7373" w:rsidRPr="003D7373" w:rsidRDefault="003D7373" w:rsidP="003D7373">
      <w:pPr>
        <w:pStyle w:val="a3"/>
        <w:spacing w:before="66" w:line="276" w:lineRule="auto"/>
        <w:ind w:right="296"/>
        <w:rPr>
          <w:rFonts w:asciiTheme="majorHAnsi" w:hAnsiTheme="majorHAnsi"/>
        </w:rPr>
      </w:pPr>
      <w:r w:rsidRPr="003D7373">
        <w:rPr>
          <w:rFonts w:asciiTheme="majorHAnsi" w:hAnsiTheme="majorHAnsi"/>
        </w:rPr>
        <w:t>III.</w:t>
      </w:r>
      <w:r w:rsidRPr="003D7373">
        <w:rPr>
          <w:rFonts w:asciiTheme="majorHAnsi" w:hAnsiTheme="majorHAnsi"/>
        </w:rPr>
        <w:tab/>
        <w:t>Unlawful use of violence and intimidation, especially against civilians in the pursuit of political aims.</w:t>
      </w:r>
    </w:p>
    <w:p w14:paraId="3266F286" w14:textId="3EA4487E" w:rsidR="00EC0088" w:rsidRDefault="003D7373" w:rsidP="003D7373">
      <w:pPr>
        <w:pStyle w:val="a3"/>
        <w:spacing w:before="66" w:line="276" w:lineRule="auto"/>
        <w:ind w:right="296"/>
        <w:rPr>
          <w:rFonts w:asciiTheme="majorHAnsi" w:hAnsiTheme="majorHAnsi"/>
        </w:rPr>
      </w:pPr>
      <w:r w:rsidRPr="003D7373">
        <w:rPr>
          <w:rFonts w:asciiTheme="majorHAnsi" w:hAnsiTheme="majorHAnsi"/>
        </w:rPr>
        <w:t>IV.</w:t>
      </w:r>
      <w:r w:rsidRPr="003D7373">
        <w:rPr>
          <w:rFonts w:asciiTheme="majorHAnsi" w:hAnsiTheme="majorHAnsi"/>
        </w:rPr>
        <w:tab/>
        <w:t>Illegal movement of goods in or out of a country.</w:t>
      </w:r>
    </w:p>
    <w:p w14:paraId="5969E889" w14:textId="77777777" w:rsidR="003D7373" w:rsidRPr="00DA17A3" w:rsidRDefault="003D7373" w:rsidP="003D7373">
      <w:pPr>
        <w:pStyle w:val="a3"/>
        <w:spacing w:before="66" w:line="276" w:lineRule="auto"/>
        <w:ind w:right="296"/>
        <w:rPr>
          <w:rFonts w:asciiTheme="majorHAnsi" w:hAnsiTheme="majorHAnsi"/>
        </w:rPr>
      </w:pPr>
    </w:p>
    <w:p w14:paraId="3E52ECF5" w14:textId="77777777" w:rsidR="00E96409" w:rsidRPr="00DA17A3" w:rsidRDefault="00E96409" w:rsidP="00E96409">
      <w:pPr>
        <w:spacing w:before="150"/>
        <w:ind w:left="281"/>
        <w:jc w:val="both"/>
        <w:rPr>
          <w:rFonts w:asciiTheme="majorHAnsi" w:hAnsiTheme="majorHAnsi"/>
          <w:b/>
          <w:i/>
          <w:color w:val="002F56"/>
          <w:sz w:val="24"/>
        </w:rPr>
      </w:pPr>
      <w:r w:rsidRPr="00DA17A3">
        <w:rPr>
          <w:rFonts w:asciiTheme="majorHAnsi" w:hAnsiTheme="majorHAnsi"/>
          <w:b/>
          <w:i/>
          <w:color w:val="002F56"/>
          <w:sz w:val="24"/>
        </w:rPr>
        <w:t>Confidentiality and Protection of Personal Data</w:t>
      </w:r>
    </w:p>
    <w:p w14:paraId="7FEF5354" w14:textId="77777777" w:rsidR="00426EA6" w:rsidRPr="00DA17A3" w:rsidRDefault="00426EA6" w:rsidP="00426EA6">
      <w:pPr>
        <w:pStyle w:val="a3"/>
        <w:spacing w:line="276" w:lineRule="auto"/>
        <w:ind w:right="288"/>
        <w:rPr>
          <w:rFonts w:asciiTheme="majorHAnsi" w:hAnsiTheme="majorHAnsi"/>
        </w:rPr>
      </w:pPr>
      <w:r w:rsidRPr="00DA17A3">
        <w:rPr>
          <w:rFonts w:asciiTheme="majorHAnsi" w:hAnsiTheme="majorHAnsi"/>
          <w:color w:val="474C55"/>
          <w:w w:val="90"/>
        </w:rPr>
        <w:t>Vendor is expected to comply with all applicable data protection, privacy and information security laws and regulations (collectively, “Data</w:t>
      </w:r>
      <w:r w:rsidRPr="00DA17A3">
        <w:rPr>
          <w:rFonts w:asciiTheme="majorHAnsi" w:hAnsiTheme="majorHAnsi"/>
          <w:color w:val="474C55"/>
          <w:spacing w:val="-4"/>
          <w:w w:val="90"/>
        </w:rPr>
        <w:t xml:space="preserve"> </w:t>
      </w:r>
      <w:r w:rsidRPr="00DA17A3">
        <w:rPr>
          <w:rFonts w:asciiTheme="majorHAnsi" w:hAnsiTheme="majorHAnsi"/>
          <w:color w:val="474C55"/>
          <w:w w:val="90"/>
        </w:rPr>
        <w:t>Protection</w:t>
      </w:r>
      <w:r w:rsidRPr="00DA17A3">
        <w:rPr>
          <w:rFonts w:asciiTheme="majorHAnsi" w:hAnsiTheme="majorHAnsi"/>
          <w:color w:val="474C55"/>
          <w:spacing w:val="-3"/>
          <w:w w:val="90"/>
        </w:rPr>
        <w:t xml:space="preserve"> </w:t>
      </w:r>
      <w:r w:rsidRPr="00DA17A3">
        <w:rPr>
          <w:rFonts w:asciiTheme="majorHAnsi" w:hAnsiTheme="majorHAnsi"/>
          <w:color w:val="474C55"/>
          <w:w w:val="90"/>
        </w:rPr>
        <w:t>Laws”)</w:t>
      </w:r>
      <w:r w:rsidRPr="00DA17A3">
        <w:rPr>
          <w:rFonts w:asciiTheme="majorHAnsi" w:hAnsiTheme="majorHAnsi"/>
          <w:color w:val="474C55"/>
          <w:spacing w:val="-3"/>
          <w:w w:val="90"/>
        </w:rPr>
        <w:t xml:space="preserve"> </w:t>
      </w:r>
      <w:r w:rsidRPr="00DA17A3">
        <w:rPr>
          <w:rFonts w:asciiTheme="majorHAnsi" w:hAnsiTheme="majorHAnsi"/>
          <w:color w:val="474C55"/>
          <w:w w:val="90"/>
        </w:rPr>
        <w:t>including,</w:t>
      </w:r>
      <w:r w:rsidRPr="00DA17A3">
        <w:rPr>
          <w:rFonts w:asciiTheme="majorHAnsi" w:hAnsiTheme="majorHAnsi"/>
          <w:color w:val="474C55"/>
          <w:spacing w:val="-10"/>
          <w:w w:val="90"/>
        </w:rPr>
        <w:t xml:space="preserve"> </w:t>
      </w:r>
      <w:r w:rsidRPr="00DA17A3">
        <w:rPr>
          <w:rFonts w:asciiTheme="majorHAnsi" w:hAnsiTheme="majorHAnsi"/>
          <w:color w:val="474C55"/>
          <w:w w:val="90"/>
        </w:rPr>
        <w:t>without</w:t>
      </w:r>
      <w:r w:rsidRPr="00DA17A3">
        <w:rPr>
          <w:rFonts w:asciiTheme="majorHAnsi" w:hAnsiTheme="majorHAnsi"/>
          <w:color w:val="474C55"/>
          <w:spacing w:val="-4"/>
          <w:w w:val="90"/>
        </w:rPr>
        <w:t xml:space="preserve"> </w:t>
      </w:r>
      <w:r w:rsidRPr="00DA17A3">
        <w:rPr>
          <w:rFonts w:asciiTheme="majorHAnsi" w:hAnsiTheme="majorHAnsi"/>
          <w:color w:val="474C55"/>
          <w:w w:val="90"/>
        </w:rPr>
        <w:t>limitation,</w:t>
      </w:r>
      <w:r w:rsidRPr="00DA17A3">
        <w:rPr>
          <w:rFonts w:asciiTheme="majorHAnsi" w:hAnsiTheme="majorHAnsi"/>
          <w:color w:val="474C55"/>
          <w:spacing w:val="-10"/>
          <w:w w:val="90"/>
        </w:rPr>
        <w:t xml:space="preserve"> </w:t>
      </w:r>
      <w:r w:rsidRPr="00DA17A3">
        <w:rPr>
          <w:rFonts w:asciiTheme="majorHAnsi" w:hAnsiTheme="majorHAnsi"/>
          <w:color w:val="474C55"/>
          <w:w w:val="90"/>
        </w:rPr>
        <w:t>such</w:t>
      </w:r>
      <w:r w:rsidRPr="00DA17A3">
        <w:rPr>
          <w:rFonts w:asciiTheme="majorHAnsi" w:hAnsiTheme="majorHAnsi"/>
          <w:color w:val="474C55"/>
          <w:spacing w:val="-3"/>
          <w:w w:val="90"/>
        </w:rPr>
        <w:t xml:space="preserve"> </w:t>
      </w:r>
      <w:r w:rsidRPr="00DA17A3">
        <w:rPr>
          <w:rFonts w:asciiTheme="majorHAnsi" w:hAnsiTheme="majorHAnsi"/>
          <w:color w:val="474C55"/>
          <w:w w:val="90"/>
        </w:rPr>
        <w:t>laws</w:t>
      </w:r>
      <w:r w:rsidRPr="00DA17A3">
        <w:rPr>
          <w:rFonts w:asciiTheme="majorHAnsi" w:hAnsiTheme="majorHAnsi"/>
          <w:color w:val="474C55"/>
          <w:spacing w:val="-3"/>
          <w:w w:val="90"/>
        </w:rPr>
        <w:t xml:space="preserve"> </w:t>
      </w:r>
      <w:r w:rsidRPr="00DA17A3">
        <w:rPr>
          <w:rFonts w:asciiTheme="majorHAnsi" w:hAnsiTheme="majorHAnsi"/>
          <w:color w:val="474C55"/>
          <w:w w:val="90"/>
        </w:rPr>
        <w:t>pertaining</w:t>
      </w:r>
      <w:r w:rsidRPr="00DA17A3">
        <w:rPr>
          <w:rFonts w:asciiTheme="majorHAnsi" w:hAnsiTheme="majorHAnsi"/>
          <w:color w:val="474C55"/>
          <w:spacing w:val="-4"/>
          <w:w w:val="90"/>
        </w:rPr>
        <w:t xml:space="preserve"> </w:t>
      </w:r>
      <w:r w:rsidRPr="00DA17A3">
        <w:rPr>
          <w:rFonts w:asciiTheme="majorHAnsi" w:hAnsiTheme="majorHAnsi"/>
          <w:color w:val="474C55"/>
          <w:w w:val="90"/>
        </w:rPr>
        <w:t>to</w:t>
      </w:r>
      <w:r w:rsidRPr="00DA17A3">
        <w:rPr>
          <w:rFonts w:asciiTheme="majorHAnsi" w:hAnsiTheme="majorHAnsi"/>
          <w:color w:val="474C55"/>
          <w:spacing w:val="-3"/>
          <w:w w:val="90"/>
        </w:rPr>
        <w:t xml:space="preserve"> </w:t>
      </w:r>
      <w:r>
        <w:rPr>
          <w:rFonts w:asciiTheme="majorHAnsi" w:hAnsiTheme="majorHAnsi"/>
          <w:color w:val="474C55"/>
          <w:w w:val="90"/>
        </w:rPr>
        <w:t>Wanlex</w:t>
      </w:r>
      <w:r w:rsidRPr="00DA17A3">
        <w:rPr>
          <w:rFonts w:asciiTheme="majorHAnsi" w:hAnsiTheme="majorHAnsi"/>
          <w:color w:val="474C55"/>
          <w:w w:val="90"/>
        </w:rPr>
        <w:t>’s</w:t>
      </w:r>
      <w:r w:rsidRPr="00DA17A3">
        <w:rPr>
          <w:rFonts w:asciiTheme="majorHAnsi" w:hAnsiTheme="majorHAnsi"/>
          <w:color w:val="474C55"/>
          <w:spacing w:val="-3"/>
          <w:w w:val="90"/>
        </w:rPr>
        <w:t xml:space="preserve"> </w:t>
      </w:r>
      <w:r w:rsidRPr="00DA17A3">
        <w:rPr>
          <w:rFonts w:asciiTheme="majorHAnsi" w:hAnsiTheme="majorHAnsi"/>
          <w:color w:val="474C55"/>
          <w:w w:val="90"/>
        </w:rPr>
        <w:t>customers</w:t>
      </w:r>
      <w:r>
        <w:rPr>
          <w:rFonts w:asciiTheme="majorHAnsi" w:hAnsiTheme="majorHAnsi"/>
          <w:color w:val="474C55"/>
          <w:w w:val="90"/>
        </w:rPr>
        <w:t>.</w:t>
      </w:r>
      <w:r w:rsidRPr="00DA17A3">
        <w:rPr>
          <w:rFonts w:asciiTheme="majorHAnsi" w:hAnsiTheme="majorHAnsi"/>
          <w:color w:val="474C55"/>
          <w:spacing w:val="-11"/>
          <w:w w:val="90"/>
        </w:rPr>
        <w:t xml:space="preserve"> </w:t>
      </w:r>
      <w:r w:rsidRPr="00DA17A3">
        <w:rPr>
          <w:rFonts w:asciiTheme="majorHAnsi" w:hAnsiTheme="majorHAnsi"/>
          <w:color w:val="474C55"/>
          <w:w w:val="90"/>
        </w:rPr>
        <w:t>employees</w:t>
      </w:r>
      <w:r w:rsidRPr="00DA17A3">
        <w:rPr>
          <w:rFonts w:asciiTheme="majorHAnsi" w:hAnsiTheme="majorHAnsi"/>
          <w:color w:val="474C55"/>
          <w:spacing w:val="-3"/>
          <w:w w:val="90"/>
        </w:rPr>
        <w:t xml:space="preserve"> </w:t>
      </w:r>
      <w:r w:rsidRPr="00DA17A3">
        <w:rPr>
          <w:rFonts w:asciiTheme="majorHAnsi" w:hAnsiTheme="majorHAnsi"/>
          <w:color w:val="474C55"/>
          <w:w w:val="90"/>
        </w:rPr>
        <w:t xml:space="preserve">or </w:t>
      </w:r>
      <w:r w:rsidRPr="00DA17A3">
        <w:rPr>
          <w:rFonts w:asciiTheme="majorHAnsi" w:hAnsiTheme="majorHAnsi"/>
          <w:color w:val="474C55"/>
          <w:w w:val="95"/>
        </w:rPr>
        <w:t>other</w:t>
      </w:r>
      <w:r w:rsidRPr="00DA17A3">
        <w:rPr>
          <w:rFonts w:asciiTheme="majorHAnsi" w:hAnsiTheme="majorHAnsi"/>
          <w:color w:val="474C55"/>
          <w:spacing w:val="-19"/>
          <w:w w:val="95"/>
        </w:rPr>
        <w:t xml:space="preserve"> </w:t>
      </w:r>
      <w:r w:rsidRPr="00DA17A3">
        <w:rPr>
          <w:rFonts w:asciiTheme="majorHAnsi" w:hAnsiTheme="majorHAnsi"/>
          <w:color w:val="474C55"/>
          <w:w w:val="95"/>
        </w:rPr>
        <w:t>suppliers,</w:t>
      </w:r>
      <w:r>
        <w:rPr>
          <w:rFonts w:asciiTheme="majorHAnsi" w:hAnsiTheme="majorHAnsi"/>
          <w:color w:val="474C55"/>
          <w:w w:val="95"/>
        </w:rPr>
        <w:t xml:space="preserve"> which</w:t>
      </w:r>
      <w:r>
        <w:rPr>
          <w:rFonts w:asciiTheme="majorHAnsi" w:hAnsiTheme="majorHAnsi"/>
          <w:color w:val="474C55"/>
          <w:spacing w:val="-24"/>
          <w:w w:val="95"/>
        </w:rPr>
        <w:t xml:space="preserve"> </w:t>
      </w:r>
      <w:r w:rsidRPr="00DA17A3">
        <w:rPr>
          <w:rFonts w:asciiTheme="majorHAnsi" w:hAnsiTheme="majorHAnsi"/>
          <w:color w:val="474C55"/>
          <w:w w:val="95"/>
        </w:rPr>
        <w:t>shall</w:t>
      </w:r>
      <w:r w:rsidRPr="00DA17A3">
        <w:rPr>
          <w:rFonts w:asciiTheme="majorHAnsi" w:hAnsiTheme="majorHAnsi"/>
          <w:color w:val="474C55"/>
          <w:spacing w:val="-19"/>
          <w:w w:val="95"/>
        </w:rPr>
        <w:t xml:space="preserve"> </w:t>
      </w:r>
      <w:r w:rsidRPr="00DA17A3">
        <w:rPr>
          <w:rFonts w:asciiTheme="majorHAnsi" w:hAnsiTheme="majorHAnsi"/>
          <w:color w:val="474C55"/>
          <w:w w:val="95"/>
        </w:rPr>
        <w:t>not</w:t>
      </w:r>
      <w:r w:rsidRPr="00DA17A3">
        <w:rPr>
          <w:rFonts w:asciiTheme="majorHAnsi" w:hAnsiTheme="majorHAnsi"/>
          <w:color w:val="474C55"/>
          <w:spacing w:val="-18"/>
          <w:w w:val="95"/>
        </w:rPr>
        <w:t xml:space="preserve"> </w:t>
      </w:r>
      <w:r w:rsidRPr="00DA17A3">
        <w:rPr>
          <w:rFonts w:asciiTheme="majorHAnsi" w:hAnsiTheme="majorHAnsi"/>
          <w:color w:val="474C55"/>
          <w:w w:val="95"/>
        </w:rPr>
        <w:t>render</w:t>
      </w:r>
      <w:r w:rsidRPr="00DA17A3">
        <w:rPr>
          <w:rFonts w:asciiTheme="majorHAnsi" w:hAnsiTheme="majorHAnsi"/>
          <w:color w:val="474C55"/>
          <w:spacing w:val="-19"/>
          <w:w w:val="95"/>
        </w:rPr>
        <w:t xml:space="preserve"> </w:t>
      </w:r>
      <w:r w:rsidRPr="00DA17A3">
        <w:rPr>
          <w:rFonts w:asciiTheme="majorHAnsi" w:hAnsiTheme="majorHAnsi"/>
          <w:color w:val="474C55"/>
          <w:spacing w:val="-3"/>
          <w:w w:val="95"/>
        </w:rPr>
        <w:t>any</w:t>
      </w:r>
      <w:r w:rsidRPr="00DA17A3">
        <w:rPr>
          <w:rFonts w:asciiTheme="majorHAnsi" w:hAnsiTheme="majorHAnsi"/>
          <w:color w:val="474C55"/>
          <w:spacing w:val="-18"/>
          <w:w w:val="95"/>
        </w:rPr>
        <w:t xml:space="preserve"> </w:t>
      </w:r>
      <w:r w:rsidRPr="00DA17A3">
        <w:rPr>
          <w:rFonts w:asciiTheme="majorHAnsi" w:hAnsiTheme="majorHAnsi"/>
          <w:color w:val="474C55"/>
          <w:w w:val="95"/>
        </w:rPr>
        <w:t>service</w:t>
      </w:r>
      <w:r w:rsidRPr="00DA17A3">
        <w:rPr>
          <w:rFonts w:asciiTheme="majorHAnsi" w:hAnsiTheme="majorHAnsi"/>
          <w:color w:val="474C55"/>
          <w:spacing w:val="-19"/>
          <w:w w:val="95"/>
        </w:rPr>
        <w:t xml:space="preserve"> </w:t>
      </w:r>
      <w:r w:rsidRPr="00DA17A3">
        <w:rPr>
          <w:rFonts w:asciiTheme="majorHAnsi" w:hAnsiTheme="majorHAnsi"/>
          <w:color w:val="474C55"/>
          <w:w w:val="95"/>
        </w:rPr>
        <w:t>in</w:t>
      </w:r>
      <w:r w:rsidRPr="00DA17A3">
        <w:rPr>
          <w:rFonts w:asciiTheme="majorHAnsi" w:hAnsiTheme="majorHAnsi"/>
          <w:color w:val="474C55"/>
          <w:spacing w:val="-18"/>
          <w:w w:val="95"/>
        </w:rPr>
        <w:t xml:space="preserve"> </w:t>
      </w:r>
      <w:r w:rsidRPr="00DA17A3">
        <w:rPr>
          <w:rFonts w:asciiTheme="majorHAnsi" w:hAnsiTheme="majorHAnsi"/>
          <w:color w:val="474C55"/>
          <w:w w:val="95"/>
        </w:rPr>
        <w:t>a</w:t>
      </w:r>
      <w:r w:rsidRPr="00DA17A3">
        <w:rPr>
          <w:rFonts w:asciiTheme="majorHAnsi" w:hAnsiTheme="majorHAnsi"/>
          <w:color w:val="474C55"/>
          <w:spacing w:val="-19"/>
          <w:w w:val="95"/>
        </w:rPr>
        <w:t xml:space="preserve"> </w:t>
      </w:r>
      <w:r w:rsidRPr="00DA17A3">
        <w:rPr>
          <w:rFonts w:asciiTheme="majorHAnsi" w:hAnsiTheme="majorHAnsi"/>
          <w:color w:val="474C55"/>
          <w:w w:val="95"/>
        </w:rPr>
        <w:t>manner</w:t>
      </w:r>
      <w:r w:rsidRPr="00DA17A3">
        <w:rPr>
          <w:rFonts w:asciiTheme="majorHAnsi" w:hAnsiTheme="majorHAnsi"/>
          <w:color w:val="474C55"/>
          <w:spacing w:val="-18"/>
          <w:w w:val="95"/>
        </w:rPr>
        <w:t xml:space="preserve"> </w:t>
      </w:r>
      <w:r w:rsidRPr="00DA17A3">
        <w:rPr>
          <w:rFonts w:asciiTheme="majorHAnsi" w:hAnsiTheme="majorHAnsi"/>
          <w:color w:val="474C55"/>
          <w:w w:val="95"/>
        </w:rPr>
        <w:t>that</w:t>
      </w:r>
      <w:r w:rsidRPr="00DA17A3">
        <w:rPr>
          <w:rFonts w:asciiTheme="majorHAnsi" w:hAnsiTheme="majorHAnsi"/>
          <w:color w:val="474C55"/>
          <w:spacing w:val="-19"/>
          <w:w w:val="95"/>
        </w:rPr>
        <w:t xml:space="preserve"> </w:t>
      </w:r>
      <w:r w:rsidRPr="00DA17A3">
        <w:rPr>
          <w:rFonts w:asciiTheme="majorHAnsi" w:hAnsiTheme="majorHAnsi"/>
          <w:color w:val="474C55"/>
          <w:w w:val="95"/>
        </w:rPr>
        <w:t>causes</w:t>
      </w:r>
      <w:r w:rsidRPr="00DA17A3">
        <w:rPr>
          <w:rFonts w:asciiTheme="majorHAnsi" w:hAnsiTheme="majorHAnsi"/>
          <w:color w:val="474C55"/>
          <w:spacing w:val="-18"/>
          <w:w w:val="95"/>
        </w:rPr>
        <w:t xml:space="preserve"> </w:t>
      </w:r>
      <w:r>
        <w:rPr>
          <w:rFonts w:asciiTheme="majorHAnsi" w:hAnsiTheme="majorHAnsi"/>
          <w:color w:val="474C55"/>
          <w:w w:val="95"/>
        </w:rPr>
        <w:t>Wanlex</w:t>
      </w:r>
      <w:r w:rsidRPr="00DA17A3">
        <w:rPr>
          <w:rFonts w:asciiTheme="majorHAnsi" w:hAnsiTheme="majorHAnsi"/>
          <w:color w:val="474C55"/>
          <w:spacing w:val="-18"/>
          <w:w w:val="95"/>
        </w:rPr>
        <w:t xml:space="preserve"> </w:t>
      </w:r>
      <w:r w:rsidRPr="00DA17A3">
        <w:rPr>
          <w:rFonts w:asciiTheme="majorHAnsi" w:hAnsiTheme="majorHAnsi"/>
          <w:color w:val="474C55"/>
          <w:w w:val="95"/>
        </w:rPr>
        <w:t>to</w:t>
      </w:r>
      <w:r w:rsidRPr="00DA17A3">
        <w:rPr>
          <w:rFonts w:asciiTheme="majorHAnsi" w:hAnsiTheme="majorHAnsi"/>
          <w:color w:val="474C55"/>
          <w:spacing w:val="-19"/>
          <w:w w:val="95"/>
        </w:rPr>
        <w:t xml:space="preserve"> </w:t>
      </w:r>
      <w:r w:rsidRPr="00DA17A3">
        <w:rPr>
          <w:rFonts w:asciiTheme="majorHAnsi" w:hAnsiTheme="majorHAnsi"/>
          <w:color w:val="474C55"/>
          <w:w w:val="95"/>
        </w:rPr>
        <w:t>violate</w:t>
      </w:r>
      <w:r w:rsidRPr="00DA17A3">
        <w:rPr>
          <w:rFonts w:asciiTheme="majorHAnsi" w:hAnsiTheme="majorHAnsi"/>
          <w:color w:val="474C55"/>
          <w:spacing w:val="-19"/>
          <w:w w:val="95"/>
        </w:rPr>
        <w:t xml:space="preserve"> </w:t>
      </w:r>
      <w:r w:rsidRPr="00DA17A3">
        <w:rPr>
          <w:rFonts w:asciiTheme="majorHAnsi" w:hAnsiTheme="majorHAnsi"/>
          <w:color w:val="474C55"/>
          <w:w w:val="95"/>
        </w:rPr>
        <w:t>applicable</w:t>
      </w:r>
      <w:r w:rsidRPr="00DA17A3">
        <w:rPr>
          <w:rFonts w:asciiTheme="majorHAnsi" w:hAnsiTheme="majorHAnsi"/>
          <w:color w:val="474C55"/>
          <w:spacing w:val="-18"/>
          <w:w w:val="95"/>
        </w:rPr>
        <w:t xml:space="preserve"> </w:t>
      </w:r>
      <w:r w:rsidRPr="00DA17A3">
        <w:rPr>
          <w:rFonts w:asciiTheme="majorHAnsi" w:hAnsiTheme="majorHAnsi"/>
          <w:color w:val="474C55"/>
          <w:w w:val="95"/>
        </w:rPr>
        <w:t>Data</w:t>
      </w:r>
      <w:r w:rsidRPr="00DA17A3">
        <w:rPr>
          <w:rFonts w:asciiTheme="majorHAnsi" w:hAnsiTheme="majorHAnsi"/>
          <w:color w:val="474C55"/>
          <w:spacing w:val="-19"/>
          <w:w w:val="95"/>
        </w:rPr>
        <w:t xml:space="preserve"> </w:t>
      </w:r>
      <w:r w:rsidRPr="00DA17A3">
        <w:rPr>
          <w:rFonts w:asciiTheme="majorHAnsi" w:hAnsiTheme="majorHAnsi"/>
          <w:color w:val="474C55"/>
          <w:w w:val="95"/>
        </w:rPr>
        <w:t>Protection</w:t>
      </w:r>
      <w:r w:rsidRPr="00DA17A3">
        <w:rPr>
          <w:rFonts w:asciiTheme="majorHAnsi" w:hAnsiTheme="majorHAnsi"/>
          <w:color w:val="474C55"/>
          <w:spacing w:val="-18"/>
          <w:w w:val="95"/>
        </w:rPr>
        <w:t xml:space="preserve"> </w:t>
      </w:r>
      <w:r w:rsidRPr="00DA17A3">
        <w:rPr>
          <w:rFonts w:asciiTheme="majorHAnsi" w:hAnsiTheme="majorHAnsi"/>
          <w:color w:val="474C55"/>
          <w:w w:val="95"/>
        </w:rPr>
        <w:t>Laws.</w:t>
      </w:r>
    </w:p>
    <w:p w14:paraId="1B5CC178" w14:textId="77777777" w:rsidR="00426EA6" w:rsidRPr="00DA17A3" w:rsidRDefault="00426EA6" w:rsidP="00426EA6">
      <w:pPr>
        <w:pStyle w:val="a3"/>
        <w:spacing w:before="88" w:line="276" w:lineRule="auto"/>
        <w:ind w:right="289"/>
        <w:rPr>
          <w:rFonts w:asciiTheme="majorHAnsi" w:hAnsiTheme="majorHAnsi"/>
        </w:rPr>
      </w:pPr>
      <w:r w:rsidRPr="00DA17A3">
        <w:rPr>
          <w:rFonts w:asciiTheme="majorHAnsi" w:hAnsiTheme="majorHAnsi"/>
          <w:color w:val="474C55"/>
          <w:w w:val="95"/>
        </w:rPr>
        <w:t>Vendor</w:t>
      </w:r>
      <w:r w:rsidRPr="00DA17A3">
        <w:rPr>
          <w:rFonts w:asciiTheme="majorHAnsi" w:hAnsiTheme="majorHAnsi"/>
          <w:color w:val="474C55"/>
          <w:spacing w:val="-19"/>
          <w:w w:val="95"/>
        </w:rPr>
        <w:t xml:space="preserve"> </w:t>
      </w:r>
      <w:r w:rsidRPr="00DA17A3">
        <w:rPr>
          <w:rFonts w:asciiTheme="majorHAnsi" w:hAnsiTheme="majorHAnsi"/>
          <w:color w:val="474C55"/>
          <w:w w:val="95"/>
        </w:rPr>
        <w:t>must</w:t>
      </w:r>
      <w:r w:rsidRPr="00DA17A3">
        <w:rPr>
          <w:rFonts w:asciiTheme="majorHAnsi" w:hAnsiTheme="majorHAnsi"/>
          <w:color w:val="474C55"/>
          <w:spacing w:val="-19"/>
          <w:w w:val="95"/>
        </w:rPr>
        <w:t xml:space="preserve"> </w:t>
      </w:r>
      <w:r w:rsidRPr="00DA17A3">
        <w:rPr>
          <w:rFonts w:asciiTheme="majorHAnsi" w:hAnsiTheme="majorHAnsi"/>
          <w:color w:val="474C55"/>
          <w:w w:val="95"/>
        </w:rPr>
        <w:t>notify</w:t>
      </w:r>
      <w:r w:rsidRPr="00DA17A3">
        <w:rPr>
          <w:rFonts w:asciiTheme="majorHAnsi" w:hAnsiTheme="majorHAnsi"/>
          <w:color w:val="474C55"/>
          <w:spacing w:val="-18"/>
          <w:w w:val="95"/>
        </w:rPr>
        <w:t xml:space="preserve"> </w:t>
      </w:r>
      <w:r>
        <w:rPr>
          <w:rFonts w:asciiTheme="majorHAnsi" w:hAnsiTheme="majorHAnsi"/>
          <w:color w:val="474C55"/>
          <w:w w:val="95"/>
        </w:rPr>
        <w:t>Wanlex</w:t>
      </w:r>
      <w:r w:rsidRPr="00DA17A3">
        <w:rPr>
          <w:rFonts w:asciiTheme="majorHAnsi" w:hAnsiTheme="majorHAnsi"/>
          <w:color w:val="474C55"/>
          <w:spacing w:val="-18"/>
          <w:w w:val="95"/>
        </w:rPr>
        <w:t xml:space="preserve"> </w:t>
      </w:r>
      <w:r w:rsidRPr="00DA17A3">
        <w:rPr>
          <w:rFonts w:asciiTheme="majorHAnsi" w:hAnsiTheme="majorHAnsi"/>
          <w:color w:val="474C55"/>
          <w:w w:val="95"/>
        </w:rPr>
        <w:t>promptly</w:t>
      </w:r>
      <w:r w:rsidRPr="00DA17A3">
        <w:rPr>
          <w:rFonts w:asciiTheme="majorHAnsi" w:hAnsiTheme="majorHAnsi"/>
          <w:color w:val="474C55"/>
          <w:spacing w:val="-19"/>
          <w:w w:val="95"/>
        </w:rPr>
        <w:t xml:space="preserve"> </w:t>
      </w:r>
      <w:r w:rsidRPr="00DA17A3">
        <w:rPr>
          <w:rFonts w:asciiTheme="majorHAnsi" w:hAnsiTheme="majorHAnsi"/>
          <w:color w:val="474C55"/>
          <w:w w:val="95"/>
        </w:rPr>
        <w:t>if</w:t>
      </w:r>
      <w:r w:rsidRPr="00DA17A3">
        <w:rPr>
          <w:rFonts w:asciiTheme="majorHAnsi" w:hAnsiTheme="majorHAnsi"/>
          <w:color w:val="474C55"/>
          <w:spacing w:val="-19"/>
          <w:w w:val="95"/>
        </w:rPr>
        <w:t xml:space="preserve"> </w:t>
      </w:r>
      <w:r w:rsidRPr="00DA17A3">
        <w:rPr>
          <w:rFonts w:asciiTheme="majorHAnsi" w:hAnsiTheme="majorHAnsi"/>
          <w:color w:val="474C55"/>
          <w:w w:val="95"/>
        </w:rPr>
        <w:t>it</w:t>
      </w:r>
      <w:r w:rsidRPr="00DA17A3">
        <w:rPr>
          <w:rFonts w:asciiTheme="majorHAnsi" w:hAnsiTheme="majorHAnsi"/>
          <w:color w:val="474C55"/>
          <w:spacing w:val="-18"/>
          <w:w w:val="95"/>
        </w:rPr>
        <w:t xml:space="preserve"> </w:t>
      </w:r>
      <w:r w:rsidRPr="00DA17A3">
        <w:rPr>
          <w:rFonts w:asciiTheme="majorHAnsi" w:hAnsiTheme="majorHAnsi"/>
          <w:color w:val="474C55"/>
          <w:w w:val="95"/>
        </w:rPr>
        <w:t>has</w:t>
      </w:r>
      <w:r w:rsidRPr="00DA17A3">
        <w:rPr>
          <w:rFonts w:asciiTheme="majorHAnsi" w:hAnsiTheme="majorHAnsi"/>
          <w:color w:val="474C55"/>
          <w:spacing w:val="-19"/>
          <w:w w:val="95"/>
        </w:rPr>
        <w:t xml:space="preserve"> </w:t>
      </w:r>
      <w:r w:rsidRPr="00DA17A3">
        <w:rPr>
          <w:rFonts w:asciiTheme="majorHAnsi" w:hAnsiTheme="majorHAnsi"/>
          <w:color w:val="474C55"/>
          <w:w w:val="95"/>
        </w:rPr>
        <w:t>reason</w:t>
      </w:r>
      <w:r w:rsidRPr="00DA17A3">
        <w:rPr>
          <w:rFonts w:asciiTheme="majorHAnsi" w:hAnsiTheme="majorHAnsi"/>
          <w:color w:val="474C55"/>
          <w:spacing w:val="-18"/>
          <w:w w:val="95"/>
        </w:rPr>
        <w:t xml:space="preserve"> </w:t>
      </w:r>
      <w:r w:rsidRPr="00DA17A3">
        <w:rPr>
          <w:rFonts w:asciiTheme="majorHAnsi" w:hAnsiTheme="majorHAnsi"/>
          <w:color w:val="474C55"/>
          <w:w w:val="95"/>
        </w:rPr>
        <w:t>to</w:t>
      </w:r>
      <w:r w:rsidRPr="00DA17A3">
        <w:rPr>
          <w:rFonts w:asciiTheme="majorHAnsi" w:hAnsiTheme="majorHAnsi"/>
          <w:color w:val="474C55"/>
          <w:spacing w:val="-19"/>
          <w:w w:val="95"/>
        </w:rPr>
        <w:t xml:space="preserve"> </w:t>
      </w:r>
      <w:r w:rsidRPr="00DA17A3">
        <w:rPr>
          <w:rFonts w:asciiTheme="majorHAnsi" w:hAnsiTheme="majorHAnsi"/>
          <w:color w:val="474C55"/>
          <w:w w:val="95"/>
        </w:rPr>
        <w:t>believe</w:t>
      </w:r>
      <w:r w:rsidRPr="00DA17A3">
        <w:rPr>
          <w:rFonts w:asciiTheme="majorHAnsi" w:hAnsiTheme="majorHAnsi"/>
          <w:color w:val="474C55"/>
          <w:spacing w:val="-18"/>
          <w:w w:val="95"/>
        </w:rPr>
        <w:t xml:space="preserve"> </w:t>
      </w:r>
      <w:r w:rsidRPr="00DA17A3">
        <w:rPr>
          <w:rFonts w:asciiTheme="majorHAnsi" w:hAnsiTheme="majorHAnsi"/>
          <w:color w:val="474C55"/>
          <w:w w:val="95"/>
        </w:rPr>
        <w:t>that</w:t>
      </w:r>
      <w:r w:rsidRPr="00DA17A3">
        <w:rPr>
          <w:rFonts w:asciiTheme="majorHAnsi" w:hAnsiTheme="majorHAnsi"/>
          <w:color w:val="474C55"/>
          <w:spacing w:val="-19"/>
          <w:w w:val="95"/>
        </w:rPr>
        <w:t xml:space="preserve"> </w:t>
      </w:r>
      <w:r w:rsidRPr="00DA17A3">
        <w:rPr>
          <w:rFonts w:asciiTheme="majorHAnsi" w:hAnsiTheme="majorHAnsi"/>
          <w:color w:val="474C55"/>
          <w:w w:val="95"/>
        </w:rPr>
        <w:t>laws</w:t>
      </w:r>
      <w:r w:rsidRPr="00DA17A3">
        <w:rPr>
          <w:rFonts w:asciiTheme="majorHAnsi" w:hAnsiTheme="majorHAnsi"/>
          <w:color w:val="474C55"/>
          <w:spacing w:val="-19"/>
          <w:w w:val="95"/>
        </w:rPr>
        <w:t xml:space="preserve"> </w:t>
      </w:r>
      <w:r w:rsidRPr="00DA17A3">
        <w:rPr>
          <w:rFonts w:asciiTheme="majorHAnsi" w:hAnsiTheme="majorHAnsi"/>
          <w:color w:val="474C55"/>
          <w:w w:val="95"/>
        </w:rPr>
        <w:t>or</w:t>
      </w:r>
      <w:r w:rsidRPr="00DA17A3">
        <w:rPr>
          <w:rFonts w:asciiTheme="majorHAnsi" w:hAnsiTheme="majorHAnsi"/>
          <w:color w:val="474C55"/>
          <w:spacing w:val="-18"/>
          <w:w w:val="95"/>
        </w:rPr>
        <w:t xml:space="preserve"> </w:t>
      </w:r>
      <w:r w:rsidRPr="00DA17A3">
        <w:rPr>
          <w:rFonts w:asciiTheme="majorHAnsi" w:hAnsiTheme="majorHAnsi"/>
          <w:color w:val="474C55"/>
          <w:w w:val="95"/>
        </w:rPr>
        <w:t>regulations</w:t>
      </w:r>
      <w:r w:rsidRPr="00DA17A3">
        <w:rPr>
          <w:rFonts w:asciiTheme="majorHAnsi" w:hAnsiTheme="majorHAnsi"/>
          <w:color w:val="474C55"/>
          <w:spacing w:val="-19"/>
          <w:w w:val="95"/>
        </w:rPr>
        <w:t xml:space="preserve"> </w:t>
      </w:r>
      <w:r w:rsidRPr="00DA17A3">
        <w:rPr>
          <w:rFonts w:asciiTheme="majorHAnsi" w:hAnsiTheme="majorHAnsi"/>
          <w:color w:val="474C55"/>
          <w:w w:val="95"/>
        </w:rPr>
        <w:t>applicable</w:t>
      </w:r>
      <w:r w:rsidRPr="00DA17A3">
        <w:rPr>
          <w:rFonts w:asciiTheme="majorHAnsi" w:hAnsiTheme="majorHAnsi"/>
          <w:color w:val="474C55"/>
          <w:spacing w:val="-18"/>
          <w:w w:val="95"/>
        </w:rPr>
        <w:t xml:space="preserve"> </w:t>
      </w:r>
      <w:r w:rsidRPr="00DA17A3">
        <w:rPr>
          <w:rFonts w:asciiTheme="majorHAnsi" w:hAnsiTheme="majorHAnsi"/>
          <w:color w:val="474C55"/>
          <w:w w:val="95"/>
        </w:rPr>
        <w:t>to</w:t>
      </w:r>
      <w:r w:rsidRPr="00DA17A3">
        <w:rPr>
          <w:rFonts w:asciiTheme="majorHAnsi" w:hAnsiTheme="majorHAnsi"/>
          <w:color w:val="474C55"/>
          <w:spacing w:val="-23"/>
          <w:w w:val="95"/>
        </w:rPr>
        <w:t xml:space="preserve"> </w:t>
      </w:r>
      <w:r w:rsidRPr="00DA17A3">
        <w:rPr>
          <w:rFonts w:asciiTheme="majorHAnsi" w:hAnsiTheme="majorHAnsi"/>
          <w:color w:val="474C55"/>
          <w:w w:val="95"/>
        </w:rPr>
        <w:t>Vendor</w:t>
      </w:r>
      <w:r w:rsidRPr="00DA17A3">
        <w:rPr>
          <w:rFonts w:asciiTheme="majorHAnsi" w:hAnsiTheme="majorHAnsi"/>
          <w:color w:val="474C55"/>
          <w:spacing w:val="-18"/>
          <w:w w:val="95"/>
        </w:rPr>
        <w:t xml:space="preserve"> </w:t>
      </w:r>
      <w:r w:rsidRPr="00DA17A3">
        <w:rPr>
          <w:rFonts w:asciiTheme="majorHAnsi" w:hAnsiTheme="majorHAnsi"/>
          <w:color w:val="474C55"/>
          <w:w w:val="95"/>
        </w:rPr>
        <w:t>in</w:t>
      </w:r>
      <w:r w:rsidRPr="00DA17A3">
        <w:rPr>
          <w:rFonts w:asciiTheme="majorHAnsi" w:hAnsiTheme="majorHAnsi"/>
          <w:color w:val="474C55"/>
          <w:spacing w:val="-19"/>
          <w:w w:val="95"/>
        </w:rPr>
        <w:t xml:space="preserve"> </w:t>
      </w:r>
      <w:r w:rsidRPr="00DA17A3">
        <w:rPr>
          <w:rFonts w:asciiTheme="majorHAnsi" w:hAnsiTheme="majorHAnsi"/>
          <w:color w:val="474C55"/>
          <w:w w:val="95"/>
        </w:rPr>
        <w:t>the</w:t>
      </w:r>
      <w:r w:rsidRPr="00DA17A3">
        <w:rPr>
          <w:rFonts w:asciiTheme="majorHAnsi" w:hAnsiTheme="majorHAnsi"/>
          <w:color w:val="474C55"/>
          <w:spacing w:val="-19"/>
          <w:w w:val="95"/>
        </w:rPr>
        <w:t xml:space="preserve"> </w:t>
      </w:r>
      <w:r w:rsidRPr="00DA17A3">
        <w:rPr>
          <w:rFonts w:asciiTheme="majorHAnsi" w:hAnsiTheme="majorHAnsi"/>
          <w:color w:val="474C55"/>
          <w:w w:val="95"/>
        </w:rPr>
        <w:t>countries, states,</w:t>
      </w:r>
      <w:r w:rsidRPr="00DA17A3">
        <w:rPr>
          <w:rFonts w:asciiTheme="majorHAnsi" w:hAnsiTheme="majorHAnsi"/>
          <w:color w:val="474C55"/>
          <w:spacing w:val="-18"/>
          <w:w w:val="95"/>
        </w:rPr>
        <w:t xml:space="preserve"> </w:t>
      </w:r>
      <w:r w:rsidRPr="00DA17A3">
        <w:rPr>
          <w:rFonts w:asciiTheme="majorHAnsi" w:hAnsiTheme="majorHAnsi"/>
          <w:color w:val="474C55"/>
          <w:w w:val="95"/>
        </w:rPr>
        <w:t>or</w:t>
      </w:r>
      <w:r w:rsidRPr="00DA17A3">
        <w:rPr>
          <w:rFonts w:asciiTheme="majorHAnsi" w:hAnsiTheme="majorHAnsi"/>
          <w:color w:val="474C55"/>
          <w:spacing w:val="-13"/>
          <w:w w:val="95"/>
        </w:rPr>
        <w:t xml:space="preserve"> </w:t>
      </w:r>
      <w:r w:rsidRPr="00DA17A3">
        <w:rPr>
          <w:rFonts w:asciiTheme="majorHAnsi" w:hAnsiTheme="majorHAnsi"/>
          <w:color w:val="474C55"/>
          <w:w w:val="95"/>
        </w:rPr>
        <w:t>municipalities</w:t>
      </w:r>
      <w:r w:rsidRPr="00DA17A3">
        <w:rPr>
          <w:rFonts w:asciiTheme="majorHAnsi" w:hAnsiTheme="majorHAnsi"/>
          <w:color w:val="474C55"/>
          <w:spacing w:val="-13"/>
          <w:w w:val="95"/>
        </w:rPr>
        <w:t xml:space="preserve"> </w:t>
      </w:r>
      <w:r w:rsidRPr="00DA17A3">
        <w:rPr>
          <w:rFonts w:asciiTheme="majorHAnsi" w:hAnsiTheme="majorHAnsi"/>
          <w:color w:val="474C55"/>
          <w:w w:val="95"/>
        </w:rPr>
        <w:t>in</w:t>
      </w:r>
      <w:r w:rsidRPr="00DA17A3">
        <w:rPr>
          <w:rFonts w:asciiTheme="majorHAnsi" w:hAnsiTheme="majorHAnsi"/>
          <w:color w:val="474C55"/>
          <w:spacing w:val="-13"/>
          <w:w w:val="95"/>
        </w:rPr>
        <w:t xml:space="preserve"> </w:t>
      </w:r>
      <w:r w:rsidRPr="00DA17A3">
        <w:rPr>
          <w:rFonts w:asciiTheme="majorHAnsi" w:hAnsiTheme="majorHAnsi"/>
          <w:color w:val="474C55"/>
          <w:w w:val="95"/>
        </w:rPr>
        <w:t>which</w:t>
      </w:r>
      <w:r w:rsidRPr="00DA17A3">
        <w:rPr>
          <w:rFonts w:asciiTheme="majorHAnsi" w:hAnsiTheme="majorHAnsi"/>
          <w:color w:val="474C55"/>
          <w:spacing w:val="-13"/>
          <w:w w:val="95"/>
        </w:rPr>
        <w:t xml:space="preserve"> </w:t>
      </w:r>
      <w:r w:rsidRPr="00DA17A3">
        <w:rPr>
          <w:rFonts w:asciiTheme="majorHAnsi" w:hAnsiTheme="majorHAnsi"/>
          <w:color w:val="474C55"/>
          <w:w w:val="95"/>
        </w:rPr>
        <w:t>it</w:t>
      </w:r>
      <w:r w:rsidRPr="00DA17A3">
        <w:rPr>
          <w:rFonts w:asciiTheme="majorHAnsi" w:hAnsiTheme="majorHAnsi"/>
          <w:color w:val="474C55"/>
          <w:spacing w:val="-13"/>
          <w:w w:val="95"/>
        </w:rPr>
        <w:t xml:space="preserve"> </w:t>
      </w:r>
      <w:r w:rsidRPr="00DA17A3">
        <w:rPr>
          <w:rFonts w:asciiTheme="majorHAnsi" w:hAnsiTheme="majorHAnsi"/>
          <w:color w:val="474C55"/>
          <w:w w:val="95"/>
        </w:rPr>
        <w:t>operates</w:t>
      </w:r>
      <w:r w:rsidRPr="00DA17A3">
        <w:rPr>
          <w:rFonts w:asciiTheme="majorHAnsi" w:hAnsiTheme="majorHAnsi"/>
          <w:color w:val="474C55"/>
          <w:spacing w:val="-13"/>
          <w:w w:val="95"/>
        </w:rPr>
        <w:t xml:space="preserve"> </w:t>
      </w:r>
      <w:r w:rsidRPr="00DA17A3">
        <w:rPr>
          <w:rFonts w:asciiTheme="majorHAnsi" w:hAnsiTheme="majorHAnsi"/>
          <w:color w:val="474C55"/>
          <w:w w:val="95"/>
        </w:rPr>
        <w:t>or</w:t>
      </w:r>
      <w:r w:rsidRPr="00DA17A3">
        <w:rPr>
          <w:rFonts w:asciiTheme="majorHAnsi" w:hAnsiTheme="majorHAnsi"/>
          <w:color w:val="474C55"/>
          <w:spacing w:val="-13"/>
          <w:w w:val="95"/>
        </w:rPr>
        <w:t xml:space="preserve"> </w:t>
      </w:r>
      <w:r w:rsidRPr="00DA17A3">
        <w:rPr>
          <w:rFonts w:asciiTheme="majorHAnsi" w:hAnsiTheme="majorHAnsi"/>
          <w:color w:val="474C55"/>
          <w:w w:val="95"/>
        </w:rPr>
        <w:t>renders</w:t>
      </w:r>
      <w:r w:rsidRPr="00DA17A3">
        <w:rPr>
          <w:rFonts w:asciiTheme="majorHAnsi" w:hAnsiTheme="majorHAnsi"/>
          <w:color w:val="474C55"/>
          <w:spacing w:val="-13"/>
          <w:w w:val="95"/>
        </w:rPr>
        <w:t xml:space="preserve"> </w:t>
      </w:r>
      <w:r w:rsidRPr="00DA17A3">
        <w:rPr>
          <w:rFonts w:asciiTheme="majorHAnsi" w:hAnsiTheme="majorHAnsi"/>
          <w:color w:val="474C55"/>
          <w:w w:val="95"/>
        </w:rPr>
        <w:t>services</w:t>
      </w:r>
      <w:r w:rsidRPr="00DA17A3">
        <w:rPr>
          <w:rFonts w:asciiTheme="majorHAnsi" w:hAnsiTheme="majorHAnsi"/>
          <w:color w:val="474C55"/>
          <w:spacing w:val="-13"/>
          <w:w w:val="95"/>
        </w:rPr>
        <w:t xml:space="preserve"> </w:t>
      </w:r>
      <w:r w:rsidRPr="00DA17A3">
        <w:rPr>
          <w:rFonts w:asciiTheme="majorHAnsi" w:hAnsiTheme="majorHAnsi"/>
          <w:color w:val="474C55"/>
          <w:w w:val="95"/>
        </w:rPr>
        <w:t>(whether</w:t>
      </w:r>
      <w:r w:rsidRPr="00DA17A3">
        <w:rPr>
          <w:rFonts w:asciiTheme="majorHAnsi" w:hAnsiTheme="majorHAnsi"/>
          <w:color w:val="474C55"/>
          <w:spacing w:val="-13"/>
          <w:w w:val="95"/>
        </w:rPr>
        <w:t xml:space="preserve"> </w:t>
      </w:r>
      <w:r w:rsidRPr="00DA17A3">
        <w:rPr>
          <w:rFonts w:asciiTheme="majorHAnsi" w:hAnsiTheme="majorHAnsi"/>
          <w:color w:val="474C55"/>
          <w:w w:val="95"/>
        </w:rPr>
        <w:t>existing</w:t>
      </w:r>
      <w:r w:rsidRPr="00DA17A3">
        <w:rPr>
          <w:rFonts w:asciiTheme="majorHAnsi" w:hAnsiTheme="majorHAnsi"/>
          <w:color w:val="474C55"/>
          <w:spacing w:val="-13"/>
          <w:w w:val="95"/>
        </w:rPr>
        <w:t xml:space="preserve"> </w:t>
      </w:r>
      <w:r w:rsidRPr="00DA17A3">
        <w:rPr>
          <w:rFonts w:asciiTheme="majorHAnsi" w:hAnsiTheme="majorHAnsi"/>
          <w:color w:val="474C55"/>
          <w:w w:val="95"/>
        </w:rPr>
        <w:t>or</w:t>
      </w:r>
      <w:r w:rsidRPr="00DA17A3">
        <w:rPr>
          <w:rFonts w:asciiTheme="majorHAnsi" w:hAnsiTheme="majorHAnsi"/>
          <w:color w:val="474C55"/>
          <w:spacing w:val="-13"/>
          <w:w w:val="95"/>
        </w:rPr>
        <w:t xml:space="preserve"> </w:t>
      </w:r>
      <w:r w:rsidRPr="00DA17A3">
        <w:rPr>
          <w:rFonts w:asciiTheme="majorHAnsi" w:hAnsiTheme="majorHAnsi"/>
          <w:color w:val="474C55"/>
          <w:w w:val="95"/>
        </w:rPr>
        <w:t>as</w:t>
      </w:r>
      <w:r w:rsidRPr="00DA17A3">
        <w:rPr>
          <w:rFonts w:asciiTheme="majorHAnsi" w:hAnsiTheme="majorHAnsi"/>
          <w:color w:val="474C55"/>
          <w:spacing w:val="-13"/>
          <w:w w:val="95"/>
        </w:rPr>
        <w:t xml:space="preserve"> </w:t>
      </w:r>
      <w:r w:rsidRPr="00DA17A3">
        <w:rPr>
          <w:rFonts w:asciiTheme="majorHAnsi" w:hAnsiTheme="majorHAnsi"/>
          <w:color w:val="474C55"/>
          <w:w w:val="95"/>
        </w:rPr>
        <w:t>a</w:t>
      </w:r>
      <w:r w:rsidRPr="00DA17A3">
        <w:rPr>
          <w:rFonts w:asciiTheme="majorHAnsi" w:hAnsiTheme="majorHAnsi"/>
          <w:color w:val="474C55"/>
          <w:spacing w:val="-13"/>
          <w:w w:val="95"/>
        </w:rPr>
        <w:t xml:space="preserve"> </w:t>
      </w:r>
      <w:r w:rsidRPr="00DA17A3">
        <w:rPr>
          <w:rFonts w:asciiTheme="majorHAnsi" w:hAnsiTheme="majorHAnsi"/>
          <w:color w:val="474C55"/>
          <w:w w:val="95"/>
        </w:rPr>
        <w:t>result</w:t>
      </w:r>
      <w:r w:rsidRPr="00DA17A3">
        <w:rPr>
          <w:rFonts w:asciiTheme="majorHAnsi" w:hAnsiTheme="majorHAnsi"/>
          <w:color w:val="474C55"/>
          <w:spacing w:val="-13"/>
          <w:w w:val="95"/>
        </w:rPr>
        <w:t xml:space="preserve"> </w:t>
      </w:r>
      <w:r w:rsidRPr="00DA17A3">
        <w:rPr>
          <w:rFonts w:asciiTheme="majorHAnsi" w:hAnsiTheme="majorHAnsi"/>
          <w:color w:val="474C55"/>
          <w:w w:val="95"/>
        </w:rPr>
        <w:t>of</w:t>
      </w:r>
      <w:r w:rsidRPr="00DA17A3">
        <w:rPr>
          <w:rFonts w:asciiTheme="majorHAnsi" w:hAnsiTheme="majorHAnsi"/>
          <w:color w:val="474C55"/>
          <w:spacing w:val="-13"/>
          <w:w w:val="95"/>
        </w:rPr>
        <w:t xml:space="preserve"> </w:t>
      </w:r>
      <w:r w:rsidRPr="00DA17A3">
        <w:rPr>
          <w:rFonts w:asciiTheme="majorHAnsi" w:hAnsiTheme="majorHAnsi"/>
          <w:color w:val="474C55"/>
          <w:w w:val="95"/>
        </w:rPr>
        <w:t>changes</w:t>
      </w:r>
      <w:r w:rsidRPr="00DA17A3">
        <w:rPr>
          <w:rFonts w:asciiTheme="majorHAnsi" w:hAnsiTheme="majorHAnsi"/>
          <w:color w:val="474C55"/>
          <w:spacing w:val="-13"/>
          <w:w w:val="95"/>
        </w:rPr>
        <w:t xml:space="preserve"> </w:t>
      </w:r>
      <w:r w:rsidRPr="00DA17A3">
        <w:rPr>
          <w:rFonts w:asciiTheme="majorHAnsi" w:hAnsiTheme="majorHAnsi"/>
          <w:color w:val="474C55"/>
          <w:w w:val="95"/>
        </w:rPr>
        <w:t>to</w:t>
      </w:r>
      <w:r w:rsidRPr="00DA17A3">
        <w:rPr>
          <w:rFonts w:asciiTheme="majorHAnsi" w:hAnsiTheme="majorHAnsi"/>
          <w:color w:val="474C55"/>
          <w:spacing w:val="-13"/>
          <w:w w:val="95"/>
        </w:rPr>
        <w:t xml:space="preserve"> </w:t>
      </w:r>
      <w:r w:rsidRPr="00DA17A3">
        <w:rPr>
          <w:rFonts w:asciiTheme="majorHAnsi" w:hAnsiTheme="majorHAnsi"/>
          <w:color w:val="474C55"/>
          <w:w w:val="95"/>
        </w:rPr>
        <w:t>existing</w:t>
      </w:r>
      <w:r w:rsidRPr="00DA17A3">
        <w:rPr>
          <w:rFonts w:asciiTheme="majorHAnsi" w:hAnsiTheme="majorHAnsi"/>
          <w:color w:val="474C55"/>
          <w:spacing w:val="-13"/>
          <w:w w:val="95"/>
        </w:rPr>
        <w:t xml:space="preserve"> </w:t>
      </w:r>
      <w:r w:rsidRPr="00DA17A3">
        <w:rPr>
          <w:rFonts w:asciiTheme="majorHAnsi" w:hAnsiTheme="majorHAnsi"/>
          <w:color w:val="474C55"/>
          <w:w w:val="95"/>
        </w:rPr>
        <w:t>laws)</w:t>
      </w:r>
      <w:r w:rsidRPr="00DA17A3">
        <w:rPr>
          <w:rFonts w:asciiTheme="majorHAnsi" w:hAnsiTheme="majorHAnsi"/>
          <w:color w:val="474C55"/>
          <w:spacing w:val="-13"/>
          <w:w w:val="95"/>
        </w:rPr>
        <w:t xml:space="preserve"> </w:t>
      </w:r>
      <w:r w:rsidRPr="00DA17A3">
        <w:rPr>
          <w:rFonts w:asciiTheme="majorHAnsi" w:hAnsiTheme="majorHAnsi"/>
          <w:color w:val="474C55"/>
          <w:w w:val="95"/>
        </w:rPr>
        <w:t xml:space="preserve">either </w:t>
      </w:r>
      <w:r w:rsidRPr="00DA17A3">
        <w:rPr>
          <w:rFonts w:asciiTheme="majorHAnsi" w:hAnsiTheme="majorHAnsi"/>
          <w:color w:val="474C55"/>
          <w:w w:val="90"/>
        </w:rPr>
        <w:t>prevent</w:t>
      </w:r>
      <w:r w:rsidRPr="00DA17A3">
        <w:rPr>
          <w:rFonts w:asciiTheme="majorHAnsi" w:hAnsiTheme="majorHAnsi"/>
          <w:color w:val="474C55"/>
          <w:spacing w:val="-15"/>
          <w:w w:val="90"/>
        </w:rPr>
        <w:t xml:space="preserve"> </w:t>
      </w:r>
      <w:r w:rsidRPr="00DA17A3">
        <w:rPr>
          <w:rFonts w:asciiTheme="majorHAnsi" w:hAnsiTheme="majorHAnsi"/>
          <w:color w:val="474C55"/>
          <w:w w:val="90"/>
        </w:rPr>
        <w:t>Vendor</w:t>
      </w:r>
      <w:r w:rsidRPr="00DA17A3">
        <w:rPr>
          <w:rFonts w:asciiTheme="majorHAnsi" w:hAnsiTheme="majorHAnsi"/>
          <w:color w:val="474C55"/>
          <w:spacing w:val="-7"/>
          <w:w w:val="90"/>
        </w:rPr>
        <w:t xml:space="preserve"> </w:t>
      </w:r>
      <w:r w:rsidRPr="00DA17A3">
        <w:rPr>
          <w:rFonts w:asciiTheme="majorHAnsi" w:hAnsiTheme="majorHAnsi"/>
          <w:color w:val="474C55"/>
          <w:w w:val="90"/>
        </w:rPr>
        <w:t>from,</w:t>
      </w:r>
      <w:r w:rsidRPr="00DA17A3">
        <w:rPr>
          <w:rFonts w:asciiTheme="majorHAnsi" w:hAnsiTheme="majorHAnsi"/>
          <w:color w:val="474C55"/>
          <w:spacing w:val="-14"/>
          <w:w w:val="90"/>
        </w:rPr>
        <w:t xml:space="preserve"> </w:t>
      </w:r>
      <w:r w:rsidRPr="00DA17A3">
        <w:rPr>
          <w:rFonts w:asciiTheme="majorHAnsi" w:hAnsiTheme="majorHAnsi"/>
          <w:color w:val="474C55"/>
          <w:w w:val="90"/>
        </w:rPr>
        <w:t>or</w:t>
      </w:r>
      <w:r w:rsidRPr="00DA17A3">
        <w:rPr>
          <w:rFonts w:asciiTheme="majorHAnsi" w:hAnsiTheme="majorHAnsi"/>
          <w:color w:val="474C55"/>
          <w:spacing w:val="-8"/>
          <w:w w:val="90"/>
        </w:rPr>
        <w:t xml:space="preserve"> </w:t>
      </w:r>
      <w:r w:rsidRPr="00DA17A3">
        <w:rPr>
          <w:rFonts w:asciiTheme="majorHAnsi" w:hAnsiTheme="majorHAnsi"/>
          <w:color w:val="474C55"/>
          <w:w w:val="90"/>
        </w:rPr>
        <w:t>are</w:t>
      </w:r>
      <w:r w:rsidRPr="00DA17A3">
        <w:rPr>
          <w:rFonts w:asciiTheme="majorHAnsi" w:hAnsiTheme="majorHAnsi"/>
          <w:color w:val="474C55"/>
          <w:spacing w:val="-7"/>
          <w:w w:val="90"/>
        </w:rPr>
        <w:t xml:space="preserve"> </w:t>
      </w:r>
      <w:r w:rsidRPr="00DA17A3">
        <w:rPr>
          <w:rFonts w:asciiTheme="majorHAnsi" w:hAnsiTheme="majorHAnsi"/>
          <w:color w:val="474C55"/>
          <w:w w:val="90"/>
        </w:rPr>
        <w:t>likely</w:t>
      </w:r>
      <w:r w:rsidRPr="00DA17A3">
        <w:rPr>
          <w:rFonts w:asciiTheme="majorHAnsi" w:hAnsiTheme="majorHAnsi"/>
          <w:color w:val="474C55"/>
          <w:spacing w:val="-7"/>
          <w:w w:val="90"/>
        </w:rPr>
        <w:t xml:space="preserve"> </w:t>
      </w:r>
      <w:r w:rsidRPr="00DA17A3">
        <w:rPr>
          <w:rFonts w:asciiTheme="majorHAnsi" w:hAnsiTheme="majorHAnsi"/>
          <w:color w:val="474C55"/>
          <w:w w:val="90"/>
        </w:rPr>
        <w:t>to</w:t>
      </w:r>
      <w:r w:rsidRPr="00DA17A3">
        <w:rPr>
          <w:rFonts w:asciiTheme="majorHAnsi" w:hAnsiTheme="majorHAnsi"/>
          <w:color w:val="474C55"/>
          <w:spacing w:val="-7"/>
          <w:w w:val="90"/>
        </w:rPr>
        <w:t xml:space="preserve"> </w:t>
      </w:r>
      <w:r w:rsidRPr="00DA17A3">
        <w:rPr>
          <w:rFonts w:asciiTheme="majorHAnsi" w:hAnsiTheme="majorHAnsi"/>
          <w:color w:val="474C55"/>
          <w:spacing w:val="-3"/>
          <w:w w:val="90"/>
        </w:rPr>
        <w:t>have</w:t>
      </w:r>
      <w:r w:rsidRPr="00DA17A3">
        <w:rPr>
          <w:rFonts w:asciiTheme="majorHAnsi" w:hAnsiTheme="majorHAnsi"/>
          <w:color w:val="474C55"/>
          <w:spacing w:val="-7"/>
          <w:w w:val="90"/>
        </w:rPr>
        <w:t xml:space="preserve"> </w:t>
      </w:r>
      <w:r w:rsidRPr="00DA17A3">
        <w:rPr>
          <w:rFonts w:asciiTheme="majorHAnsi" w:hAnsiTheme="majorHAnsi"/>
          <w:color w:val="474C55"/>
          <w:w w:val="90"/>
        </w:rPr>
        <w:t>a</w:t>
      </w:r>
      <w:r w:rsidRPr="00DA17A3">
        <w:rPr>
          <w:rFonts w:asciiTheme="majorHAnsi" w:hAnsiTheme="majorHAnsi"/>
          <w:color w:val="474C55"/>
          <w:spacing w:val="-7"/>
          <w:w w:val="90"/>
        </w:rPr>
        <w:t xml:space="preserve"> </w:t>
      </w:r>
      <w:r w:rsidRPr="00DA17A3">
        <w:rPr>
          <w:rFonts w:asciiTheme="majorHAnsi" w:hAnsiTheme="majorHAnsi"/>
          <w:color w:val="474C55"/>
          <w:w w:val="90"/>
        </w:rPr>
        <w:t>substantial</w:t>
      </w:r>
      <w:r w:rsidRPr="00DA17A3">
        <w:rPr>
          <w:rFonts w:asciiTheme="majorHAnsi" w:hAnsiTheme="majorHAnsi"/>
          <w:color w:val="474C55"/>
          <w:spacing w:val="-8"/>
          <w:w w:val="90"/>
        </w:rPr>
        <w:t xml:space="preserve"> </w:t>
      </w:r>
      <w:r w:rsidRPr="00DA17A3">
        <w:rPr>
          <w:rFonts w:asciiTheme="majorHAnsi" w:hAnsiTheme="majorHAnsi"/>
          <w:color w:val="474C55"/>
          <w:w w:val="90"/>
        </w:rPr>
        <w:t>adverse</w:t>
      </w:r>
      <w:r w:rsidRPr="00DA17A3">
        <w:rPr>
          <w:rFonts w:asciiTheme="majorHAnsi" w:hAnsiTheme="majorHAnsi"/>
          <w:color w:val="474C55"/>
          <w:spacing w:val="-7"/>
          <w:w w:val="90"/>
        </w:rPr>
        <w:t xml:space="preserve"> </w:t>
      </w:r>
      <w:r w:rsidRPr="00DA17A3">
        <w:rPr>
          <w:rFonts w:asciiTheme="majorHAnsi" w:hAnsiTheme="majorHAnsi"/>
          <w:color w:val="474C55"/>
          <w:w w:val="90"/>
        </w:rPr>
        <w:t>effect</w:t>
      </w:r>
      <w:r w:rsidRPr="00DA17A3">
        <w:rPr>
          <w:rFonts w:asciiTheme="majorHAnsi" w:hAnsiTheme="majorHAnsi"/>
          <w:color w:val="474C55"/>
          <w:spacing w:val="-7"/>
          <w:w w:val="90"/>
        </w:rPr>
        <w:t xml:space="preserve"> </w:t>
      </w:r>
      <w:r w:rsidRPr="00DA17A3">
        <w:rPr>
          <w:rFonts w:asciiTheme="majorHAnsi" w:hAnsiTheme="majorHAnsi"/>
          <w:color w:val="474C55"/>
          <w:w w:val="90"/>
        </w:rPr>
        <w:t>on</w:t>
      </w:r>
      <w:r w:rsidRPr="00DA17A3">
        <w:rPr>
          <w:rFonts w:asciiTheme="majorHAnsi" w:hAnsiTheme="majorHAnsi"/>
          <w:color w:val="474C55"/>
          <w:spacing w:val="-14"/>
          <w:w w:val="90"/>
        </w:rPr>
        <w:t xml:space="preserve"> </w:t>
      </w:r>
      <w:r w:rsidRPr="00DA17A3">
        <w:rPr>
          <w:rFonts w:asciiTheme="majorHAnsi" w:hAnsiTheme="majorHAnsi"/>
          <w:color w:val="474C55"/>
          <w:spacing w:val="-3"/>
          <w:w w:val="90"/>
        </w:rPr>
        <w:t>Vendor’s</w:t>
      </w:r>
      <w:r w:rsidRPr="00DA17A3">
        <w:rPr>
          <w:rFonts w:asciiTheme="majorHAnsi" w:hAnsiTheme="majorHAnsi"/>
          <w:color w:val="474C55"/>
          <w:spacing w:val="-8"/>
          <w:w w:val="90"/>
        </w:rPr>
        <w:t xml:space="preserve"> </w:t>
      </w:r>
      <w:r w:rsidRPr="00DA17A3">
        <w:rPr>
          <w:rFonts w:asciiTheme="majorHAnsi" w:hAnsiTheme="majorHAnsi"/>
          <w:color w:val="474C55"/>
          <w:w w:val="90"/>
        </w:rPr>
        <w:t>compliance</w:t>
      </w:r>
      <w:r w:rsidRPr="00DA17A3">
        <w:rPr>
          <w:rFonts w:asciiTheme="majorHAnsi" w:hAnsiTheme="majorHAnsi"/>
          <w:color w:val="474C55"/>
          <w:spacing w:val="-7"/>
          <w:w w:val="90"/>
        </w:rPr>
        <w:t xml:space="preserve"> </w:t>
      </w:r>
      <w:r w:rsidRPr="00DA17A3">
        <w:rPr>
          <w:rFonts w:asciiTheme="majorHAnsi" w:hAnsiTheme="majorHAnsi"/>
          <w:color w:val="474C55"/>
          <w:w w:val="90"/>
        </w:rPr>
        <w:t>with,</w:t>
      </w:r>
      <w:r w:rsidRPr="00DA17A3">
        <w:rPr>
          <w:rFonts w:asciiTheme="majorHAnsi" w:hAnsiTheme="majorHAnsi"/>
          <w:color w:val="474C55"/>
          <w:spacing w:val="-14"/>
          <w:w w:val="90"/>
        </w:rPr>
        <w:t xml:space="preserve"> </w:t>
      </w:r>
      <w:r w:rsidRPr="00DA17A3">
        <w:rPr>
          <w:rFonts w:asciiTheme="majorHAnsi" w:hAnsiTheme="majorHAnsi"/>
          <w:color w:val="474C55"/>
          <w:w w:val="90"/>
        </w:rPr>
        <w:t>applicable</w:t>
      </w:r>
      <w:r w:rsidRPr="00DA17A3">
        <w:rPr>
          <w:rFonts w:asciiTheme="majorHAnsi" w:hAnsiTheme="majorHAnsi"/>
          <w:color w:val="474C55"/>
          <w:spacing w:val="-7"/>
          <w:w w:val="90"/>
        </w:rPr>
        <w:t xml:space="preserve"> </w:t>
      </w:r>
      <w:r w:rsidRPr="00DA17A3">
        <w:rPr>
          <w:rFonts w:asciiTheme="majorHAnsi" w:hAnsiTheme="majorHAnsi"/>
          <w:color w:val="474C55"/>
          <w:w w:val="90"/>
        </w:rPr>
        <w:t>Data</w:t>
      </w:r>
      <w:r w:rsidRPr="00DA17A3">
        <w:rPr>
          <w:rFonts w:asciiTheme="majorHAnsi" w:hAnsiTheme="majorHAnsi"/>
          <w:color w:val="474C55"/>
          <w:spacing w:val="-7"/>
          <w:w w:val="90"/>
        </w:rPr>
        <w:t xml:space="preserve"> </w:t>
      </w:r>
      <w:r w:rsidRPr="00DA17A3">
        <w:rPr>
          <w:rFonts w:asciiTheme="majorHAnsi" w:hAnsiTheme="majorHAnsi"/>
          <w:color w:val="474C55"/>
          <w:w w:val="90"/>
        </w:rPr>
        <w:t>Protection</w:t>
      </w:r>
      <w:r w:rsidRPr="00DA17A3">
        <w:rPr>
          <w:rFonts w:asciiTheme="majorHAnsi" w:hAnsiTheme="majorHAnsi"/>
          <w:color w:val="474C55"/>
          <w:spacing w:val="-8"/>
          <w:w w:val="90"/>
        </w:rPr>
        <w:t xml:space="preserve"> </w:t>
      </w:r>
      <w:r w:rsidRPr="00DA17A3">
        <w:rPr>
          <w:rFonts w:asciiTheme="majorHAnsi" w:hAnsiTheme="majorHAnsi"/>
          <w:color w:val="474C55"/>
          <w:w w:val="90"/>
        </w:rPr>
        <w:t>Laws</w:t>
      </w:r>
      <w:r w:rsidRPr="00DA17A3">
        <w:rPr>
          <w:rFonts w:asciiTheme="majorHAnsi" w:hAnsiTheme="majorHAnsi"/>
          <w:color w:val="474C55"/>
          <w:spacing w:val="-7"/>
          <w:w w:val="90"/>
        </w:rPr>
        <w:t xml:space="preserve"> </w:t>
      </w:r>
      <w:r w:rsidRPr="00DA17A3">
        <w:rPr>
          <w:rFonts w:asciiTheme="majorHAnsi" w:hAnsiTheme="majorHAnsi"/>
          <w:color w:val="474C55"/>
          <w:w w:val="90"/>
        </w:rPr>
        <w:t xml:space="preserve">or </w:t>
      </w:r>
      <w:r w:rsidRPr="00DA17A3">
        <w:rPr>
          <w:rFonts w:asciiTheme="majorHAnsi" w:hAnsiTheme="majorHAnsi"/>
          <w:color w:val="474C55"/>
        </w:rPr>
        <w:t xml:space="preserve">the terms of </w:t>
      </w:r>
      <w:r w:rsidRPr="00DA17A3">
        <w:rPr>
          <w:rFonts w:asciiTheme="majorHAnsi" w:hAnsiTheme="majorHAnsi"/>
          <w:color w:val="474C55"/>
          <w:spacing w:val="-3"/>
        </w:rPr>
        <w:t xml:space="preserve">Vendor’s </w:t>
      </w:r>
      <w:r w:rsidRPr="00DA17A3">
        <w:rPr>
          <w:rFonts w:asciiTheme="majorHAnsi" w:hAnsiTheme="majorHAnsi"/>
          <w:color w:val="474C55"/>
        </w:rPr>
        <w:t xml:space="preserve">contract with </w:t>
      </w:r>
      <w:r>
        <w:rPr>
          <w:rFonts w:asciiTheme="majorHAnsi" w:hAnsiTheme="majorHAnsi"/>
          <w:color w:val="474C55"/>
        </w:rPr>
        <w:t>Wanlex</w:t>
      </w:r>
      <w:r w:rsidRPr="00DA17A3">
        <w:rPr>
          <w:rFonts w:asciiTheme="majorHAnsi" w:hAnsiTheme="majorHAnsi"/>
          <w:color w:val="474C55"/>
          <w:spacing w:val="-4"/>
        </w:rPr>
        <w:t>.</w:t>
      </w:r>
    </w:p>
    <w:p w14:paraId="3FBB8788" w14:textId="3835F0FB" w:rsidR="00026EC2" w:rsidRPr="00DA17A3" w:rsidRDefault="00026EC2" w:rsidP="00026EC2">
      <w:pPr>
        <w:pStyle w:val="a3"/>
        <w:spacing w:before="100" w:line="276" w:lineRule="auto"/>
        <w:ind w:right="288"/>
        <w:rPr>
          <w:rFonts w:asciiTheme="majorHAnsi" w:hAnsiTheme="majorHAnsi"/>
        </w:rPr>
      </w:pPr>
      <w:r w:rsidRPr="00DA17A3">
        <w:rPr>
          <w:rFonts w:asciiTheme="majorHAnsi" w:hAnsiTheme="majorHAnsi"/>
          <w:color w:val="474C55"/>
          <w:w w:val="90"/>
        </w:rPr>
        <w:t>Vendor</w:t>
      </w:r>
      <w:r w:rsidRPr="00DA17A3">
        <w:rPr>
          <w:rFonts w:asciiTheme="majorHAnsi" w:hAnsiTheme="majorHAnsi"/>
          <w:color w:val="474C55"/>
          <w:spacing w:val="-14"/>
          <w:w w:val="90"/>
        </w:rPr>
        <w:t xml:space="preserve"> </w:t>
      </w:r>
      <w:r w:rsidRPr="00DA17A3">
        <w:rPr>
          <w:rFonts w:asciiTheme="majorHAnsi" w:hAnsiTheme="majorHAnsi"/>
          <w:color w:val="474C55"/>
          <w:w w:val="90"/>
        </w:rPr>
        <w:t>is</w:t>
      </w:r>
      <w:r w:rsidRPr="00DA17A3">
        <w:rPr>
          <w:rFonts w:asciiTheme="majorHAnsi" w:hAnsiTheme="majorHAnsi"/>
          <w:color w:val="474C55"/>
          <w:spacing w:val="-14"/>
          <w:w w:val="90"/>
        </w:rPr>
        <w:t xml:space="preserve"> </w:t>
      </w:r>
      <w:r w:rsidRPr="00DA17A3">
        <w:rPr>
          <w:rFonts w:asciiTheme="majorHAnsi" w:hAnsiTheme="majorHAnsi"/>
          <w:color w:val="474C55"/>
          <w:w w:val="90"/>
        </w:rPr>
        <w:t>expected</w:t>
      </w:r>
      <w:r w:rsidRPr="00DA17A3">
        <w:rPr>
          <w:rFonts w:asciiTheme="majorHAnsi" w:hAnsiTheme="majorHAnsi"/>
          <w:color w:val="474C55"/>
          <w:spacing w:val="-13"/>
          <w:w w:val="90"/>
        </w:rPr>
        <w:t xml:space="preserve"> </w:t>
      </w:r>
      <w:r w:rsidRPr="00DA17A3">
        <w:rPr>
          <w:rFonts w:asciiTheme="majorHAnsi" w:hAnsiTheme="majorHAnsi"/>
          <w:color w:val="474C55"/>
          <w:w w:val="90"/>
        </w:rPr>
        <w:t>to</w:t>
      </w:r>
      <w:r w:rsidRPr="00DA17A3">
        <w:rPr>
          <w:rFonts w:asciiTheme="majorHAnsi" w:hAnsiTheme="majorHAnsi"/>
          <w:color w:val="474C55"/>
          <w:spacing w:val="-14"/>
          <w:w w:val="90"/>
        </w:rPr>
        <w:t xml:space="preserve"> </w:t>
      </w:r>
      <w:r w:rsidRPr="00DA17A3">
        <w:rPr>
          <w:rFonts w:asciiTheme="majorHAnsi" w:hAnsiTheme="majorHAnsi"/>
          <w:color w:val="474C55"/>
          <w:w w:val="90"/>
        </w:rPr>
        <w:t>protect</w:t>
      </w:r>
      <w:r w:rsidRPr="00DA17A3">
        <w:rPr>
          <w:rFonts w:asciiTheme="majorHAnsi" w:hAnsiTheme="majorHAnsi"/>
          <w:color w:val="474C55"/>
          <w:spacing w:val="-13"/>
          <w:w w:val="90"/>
        </w:rPr>
        <w:t xml:space="preserve"> </w:t>
      </w:r>
      <w:r w:rsidRPr="00DA17A3">
        <w:rPr>
          <w:rFonts w:asciiTheme="majorHAnsi" w:hAnsiTheme="majorHAnsi"/>
          <w:color w:val="474C55"/>
          <w:w w:val="90"/>
        </w:rPr>
        <w:t>the</w:t>
      </w:r>
      <w:r w:rsidRPr="00DA17A3">
        <w:rPr>
          <w:rFonts w:asciiTheme="majorHAnsi" w:hAnsiTheme="majorHAnsi"/>
          <w:color w:val="474C55"/>
          <w:spacing w:val="-14"/>
          <w:w w:val="90"/>
        </w:rPr>
        <w:t xml:space="preserve"> </w:t>
      </w:r>
      <w:r w:rsidRPr="00DA17A3">
        <w:rPr>
          <w:rFonts w:asciiTheme="majorHAnsi" w:hAnsiTheme="majorHAnsi"/>
          <w:color w:val="474C55"/>
          <w:w w:val="90"/>
        </w:rPr>
        <w:t>confidential,</w:t>
      </w:r>
      <w:r w:rsidRPr="00DA17A3">
        <w:rPr>
          <w:rFonts w:asciiTheme="majorHAnsi" w:hAnsiTheme="majorHAnsi"/>
          <w:color w:val="474C55"/>
          <w:spacing w:val="-20"/>
          <w:w w:val="90"/>
        </w:rPr>
        <w:t xml:space="preserve"> </w:t>
      </w:r>
      <w:r w:rsidRPr="00DA17A3">
        <w:rPr>
          <w:rFonts w:asciiTheme="majorHAnsi" w:hAnsiTheme="majorHAnsi"/>
          <w:color w:val="474C55"/>
          <w:w w:val="90"/>
        </w:rPr>
        <w:t>proprietary</w:t>
      </w:r>
      <w:r w:rsidRPr="00DA17A3">
        <w:rPr>
          <w:rFonts w:asciiTheme="majorHAnsi" w:hAnsiTheme="majorHAnsi"/>
          <w:color w:val="474C55"/>
          <w:spacing w:val="-13"/>
          <w:w w:val="90"/>
        </w:rPr>
        <w:t xml:space="preserve"> </w:t>
      </w:r>
      <w:r w:rsidRPr="00DA17A3">
        <w:rPr>
          <w:rFonts w:asciiTheme="majorHAnsi" w:hAnsiTheme="majorHAnsi"/>
          <w:color w:val="474C55"/>
          <w:w w:val="90"/>
        </w:rPr>
        <w:t>and</w:t>
      </w:r>
      <w:r w:rsidRPr="00DA17A3">
        <w:rPr>
          <w:rFonts w:asciiTheme="majorHAnsi" w:hAnsiTheme="majorHAnsi"/>
          <w:color w:val="474C55"/>
          <w:spacing w:val="-14"/>
          <w:w w:val="90"/>
        </w:rPr>
        <w:t xml:space="preserve"> </w:t>
      </w:r>
      <w:r w:rsidRPr="00DA17A3">
        <w:rPr>
          <w:rFonts w:asciiTheme="majorHAnsi" w:hAnsiTheme="majorHAnsi"/>
          <w:color w:val="474C55"/>
          <w:w w:val="90"/>
        </w:rPr>
        <w:t>personal</w:t>
      </w:r>
      <w:r w:rsidRPr="00DA17A3">
        <w:rPr>
          <w:rFonts w:asciiTheme="majorHAnsi" w:hAnsiTheme="majorHAnsi"/>
          <w:color w:val="474C55"/>
          <w:spacing w:val="-13"/>
          <w:w w:val="90"/>
        </w:rPr>
        <w:t xml:space="preserve"> </w:t>
      </w:r>
      <w:r w:rsidRPr="00DA17A3">
        <w:rPr>
          <w:rFonts w:asciiTheme="majorHAnsi" w:hAnsiTheme="majorHAnsi"/>
          <w:color w:val="474C55"/>
          <w:w w:val="90"/>
        </w:rPr>
        <w:t>information</w:t>
      </w:r>
      <w:r w:rsidRPr="00DA17A3">
        <w:rPr>
          <w:rFonts w:asciiTheme="majorHAnsi" w:hAnsiTheme="majorHAnsi"/>
          <w:color w:val="474C55"/>
          <w:spacing w:val="-14"/>
          <w:w w:val="90"/>
        </w:rPr>
        <w:t xml:space="preserve"> </w:t>
      </w:r>
      <w:r w:rsidRPr="00DA17A3">
        <w:rPr>
          <w:rFonts w:asciiTheme="majorHAnsi" w:hAnsiTheme="majorHAnsi"/>
          <w:color w:val="474C55"/>
          <w:w w:val="90"/>
        </w:rPr>
        <w:t>it</w:t>
      </w:r>
      <w:r w:rsidRPr="00DA17A3">
        <w:rPr>
          <w:rFonts w:asciiTheme="majorHAnsi" w:hAnsiTheme="majorHAnsi"/>
          <w:color w:val="474C55"/>
          <w:spacing w:val="-13"/>
          <w:w w:val="90"/>
        </w:rPr>
        <w:t xml:space="preserve"> </w:t>
      </w:r>
      <w:r w:rsidRPr="00DA17A3">
        <w:rPr>
          <w:rFonts w:asciiTheme="majorHAnsi" w:hAnsiTheme="majorHAnsi"/>
          <w:color w:val="474C55"/>
          <w:w w:val="90"/>
        </w:rPr>
        <w:t>handles</w:t>
      </w:r>
      <w:r w:rsidRPr="00DA17A3">
        <w:rPr>
          <w:rFonts w:asciiTheme="majorHAnsi" w:hAnsiTheme="majorHAnsi"/>
          <w:color w:val="474C55"/>
          <w:spacing w:val="-14"/>
          <w:w w:val="90"/>
        </w:rPr>
        <w:t xml:space="preserve"> </w:t>
      </w:r>
      <w:r w:rsidRPr="00DA17A3">
        <w:rPr>
          <w:rFonts w:asciiTheme="majorHAnsi" w:hAnsiTheme="majorHAnsi"/>
          <w:color w:val="474C55"/>
          <w:w w:val="90"/>
        </w:rPr>
        <w:t>or</w:t>
      </w:r>
      <w:r w:rsidRPr="00DA17A3">
        <w:rPr>
          <w:rFonts w:asciiTheme="majorHAnsi" w:hAnsiTheme="majorHAnsi"/>
          <w:color w:val="474C55"/>
          <w:spacing w:val="-13"/>
          <w:w w:val="90"/>
        </w:rPr>
        <w:t xml:space="preserve"> </w:t>
      </w:r>
      <w:r w:rsidRPr="00DA17A3">
        <w:rPr>
          <w:rFonts w:asciiTheme="majorHAnsi" w:hAnsiTheme="majorHAnsi"/>
          <w:color w:val="474C55"/>
          <w:w w:val="90"/>
        </w:rPr>
        <w:t>otherwise</w:t>
      </w:r>
      <w:r w:rsidRPr="00DA17A3">
        <w:rPr>
          <w:rFonts w:asciiTheme="majorHAnsi" w:hAnsiTheme="majorHAnsi"/>
          <w:color w:val="474C55"/>
          <w:spacing w:val="-14"/>
          <w:w w:val="90"/>
        </w:rPr>
        <w:t xml:space="preserve"> </w:t>
      </w:r>
      <w:r w:rsidRPr="00DA17A3">
        <w:rPr>
          <w:rFonts w:asciiTheme="majorHAnsi" w:hAnsiTheme="majorHAnsi"/>
          <w:color w:val="474C55"/>
          <w:w w:val="90"/>
        </w:rPr>
        <w:t>processes</w:t>
      </w:r>
      <w:r w:rsidRPr="00DA17A3">
        <w:rPr>
          <w:rFonts w:asciiTheme="majorHAnsi" w:hAnsiTheme="majorHAnsi"/>
          <w:color w:val="474C55"/>
          <w:spacing w:val="-13"/>
          <w:w w:val="90"/>
        </w:rPr>
        <w:t xml:space="preserve"> </w:t>
      </w:r>
      <w:r w:rsidRPr="00DA17A3">
        <w:rPr>
          <w:rFonts w:asciiTheme="majorHAnsi" w:hAnsiTheme="majorHAnsi"/>
          <w:color w:val="474C55"/>
          <w:w w:val="90"/>
        </w:rPr>
        <w:t>by</w:t>
      </w:r>
      <w:r w:rsidRPr="00DA17A3">
        <w:rPr>
          <w:rFonts w:asciiTheme="majorHAnsi" w:hAnsiTheme="majorHAnsi"/>
          <w:color w:val="474C55"/>
          <w:spacing w:val="-14"/>
          <w:w w:val="90"/>
        </w:rPr>
        <w:t xml:space="preserve"> </w:t>
      </w:r>
      <w:r w:rsidRPr="00DA17A3">
        <w:rPr>
          <w:rFonts w:asciiTheme="majorHAnsi" w:hAnsiTheme="majorHAnsi"/>
          <w:color w:val="474C55"/>
          <w:w w:val="90"/>
        </w:rPr>
        <w:t xml:space="preserve">implementing appropriate technical and organizational measures to ensure a level of security appropriate to the risk, including, without limitation, </w:t>
      </w:r>
      <w:r w:rsidRPr="00DA17A3">
        <w:rPr>
          <w:rFonts w:asciiTheme="majorHAnsi" w:hAnsiTheme="majorHAnsi"/>
          <w:color w:val="474C55"/>
          <w:w w:val="95"/>
        </w:rPr>
        <w:t>the</w:t>
      </w:r>
      <w:r w:rsidRPr="00DA17A3">
        <w:rPr>
          <w:rFonts w:asciiTheme="majorHAnsi" w:hAnsiTheme="majorHAnsi"/>
          <w:color w:val="474C55"/>
          <w:spacing w:val="-5"/>
          <w:w w:val="95"/>
        </w:rPr>
        <w:t xml:space="preserve"> </w:t>
      </w:r>
      <w:r w:rsidRPr="00DA17A3">
        <w:rPr>
          <w:rFonts w:asciiTheme="majorHAnsi" w:hAnsiTheme="majorHAnsi"/>
          <w:color w:val="474C55"/>
          <w:w w:val="95"/>
        </w:rPr>
        <w:t>risk</w:t>
      </w:r>
      <w:r w:rsidRPr="00DA17A3">
        <w:rPr>
          <w:rFonts w:asciiTheme="majorHAnsi" w:hAnsiTheme="majorHAnsi"/>
          <w:color w:val="474C55"/>
          <w:spacing w:val="-5"/>
          <w:w w:val="95"/>
        </w:rPr>
        <w:t xml:space="preserve"> </w:t>
      </w:r>
      <w:r w:rsidRPr="00DA17A3">
        <w:rPr>
          <w:rFonts w:asciiTheme="majorHAnsi" w:hAnsiTheme="majorHAnsi"/>
          <w:color w:val="474C55"/>
          <w:w w:val="95"/>
        </w:rPr>
        <w:t>of</w:t>
      </w:r>
      <w:r w:rsidRPr="00DA17A3">
        <w:rPr>
          <w:rFonts w:asciiTheme="majorHAnsi" w:hAnsiTheme="majorHAnsi"/>
          <w:color w:val="474C55"/>
          <w:spacing w:val="-5"/>
          <w:w w:val="95"/>
        </w:rPr>
        <w:t xml:space="preserve"> </w:t>
      </w:r>
      <w:r w:rsidRPr="00DA17A3">
        <w:rPr>
          <w:rFonts w:asciiTheme="majorHAnsi" w:hAnsiTheme="majorHAnsi"/>
          <w:color w:val="474C55"/>
          <w:w w:val="95"/>
        </w:rPr>
        <w:t>accidental</w:t>
      </w:r>
      <w:r w:rsidRPr="00DA17A3">
        <w:rPr>
          <w:rFonts w:asciiTheme="majorHAnsi" w:hAnsiTheme="majorHAnsi"/>
          <w:color w:val="474C55"/>
          <w:spacing w:val="-5"/>
          <w:w w:val="95"/>
        </w:rPr>
        <w:t xml:space="preserve"> </w:t>
      </w:r>
      <w:r w:rsidRPr="00DA17A3">
        <w:rPr>
          <w:rFonts w:asciiTheme="majorHAnsi" w:hAnsiTheme="majorHAnsi"/>
          <w:color w:val="474C55"/>
          <w:w w:val="95"/>
        </w:rPr>
        <w:t>or</w:t>
      </w:r>
      <w:r w:rsidRPr="00DA17A3">
        <w:rPr>
          <w:rFonts w:asciiTheme="majorHAnsi" w:hAnsiTheme="majorHAnsi"/>
          <w:color w:val="474C55"/>
          <w:spacing w:val="-5"/>
          <w:w w:val="95"/>
        </w:rPr>
        <w:t xml:space="preserve"> </w:t>
      </w:r>
      <w:r w:rsidRPr="00DA17A3">
        <w:rPr>
          <w:rFonts w:asciiTheme="majorHAnsi" w:hAnsiTheme="majorHAnsi"/>
          <w:color w:val="474C55"/>
          <w:w w:val="95"/>
        </w:rPr>
        <w:t>unlawful</w:t>
      </w:r>
      <w:r w:rsidRPr="00DA17A3">
        <w:rPr>
          <w:rFonts w:asciiTheme="majorHAnsi" w:hAnsiTheme="majorHAnsi"/>
          <w:color w:val="474C55"/>
          <w:spacing w:val="-5"/>
          <w:w w:val="95"/>
        </w:rPr>
        <w:t xml:space="preserve"> </w:t>
      </w:r>
      <w:r w:rsidRPr="00DA17A3">
        <w:rPr>
          <w:rFonts w:asciiTheme="majorHAnsi" w:hAnsiTheme="majorHAnsi"/>
          <w:color w:val="474C55"/>
          <w:w w:val="95"/>
        </w:rPr>
        <w:t>destruction,</w:t>
      </w:r>
      <w:r w:rsidRPr="00DA17A3">
        <w:rPr>
          <w:rFonts w:asciiTheme="majorHAnsi" w:hAnsiTheme="majorHAnsi"/>
          <w:color w:val="474C55"/>
          <w:spacing w:val="-11"/>
          <w:w w:val="95"/>
        </w:rPr>
        <w:t xml:space="preserve"> </w:t>
      </w:r>
      <w:r w:rsidRPr="00DA17A3">
        <w:rPr>
          <w:rFonts w:asciiTheme="majorHAnsi" w:hAnsiTheme="majorHAnsi"/>
          <w:color w:val="474C55"/>
          <w:w w:val="95"/>
        </w:rPr>
        <w:t>loss,</w:t>
      </w:r>
      <w:r w:rsidRPr="00DA17A3">
        <w:rPr>
          <w:rFonts w:asciiTheme="majorHAnsi" w:hAnsiTheme="majorHAnsi"/>
          <w:color w:val="474C55"/>
          <w:spacing w:val="-10"/>
          <w:w w:val="95"/>
        </w:rPr>
        <w:t xml:space="preserve"> </w:t>
      </w:r>
      <w:r w:rsidRPr="00DA17A3">
        <w:rPr>
          <w:rFonts w:asciiTheme="majorHAnsi" w:hAnsiTheme="majorHAnsi"/>
          <w:color w:val="474C55"/>
          <w:w w:val="95"/>
        </w:rPr>
        <w:t>alteration,</w:t>
      </w:r>
      <w:r w:rsidRPr="00DA17A3">
        <w:rPr>
          <w:rFonts w:asciiTheme="majorHAnsi" w:hAnsiTheme="majorHAnsi"/>
          <w:color w:val="474C55"/>
          <w:spacing w:val="-10"/>
          <w:w w:val="95"/>
        </w:rPr>
        <w:t xml:space="preserve"> </w:t>
      </w:r>
      <w:r w:rsidRPr="00DA17A3">
        <w:rPr>
          <w:rFonts w:asciiTheme="majorHAnsi" w:hAnsiTheme="majorHAnsi"/>
          <w:color w:val="474C55"/>
          <w:w w:val="95"/>
        </w:rPr>
        <w:t>unauthorized</w:t>
      </w:r>
      <w:r w:rsidRPr="00DA17A3">
        <w:rPr>
          <w:rFonts w:asciiTheme="majorHAnsi" w:hAnsiTheme="majorHAnsi"/>
          <w:color w:val="474C55"/>
          <w:spacing w:val="-5"/>
          <w:w w:val="95"/>
        </w:rPr>
        <w:t xml:space="preserve"> </w:t>
      </w:r>
      <w:r w:rsidRPr="00DA17A3">
        <w:rPr>
          <w:rFonts w:asciiTheme="majorHAnsi" w:hAnsiTheme="majorHAnsi"/>
          <w:color w:val="474C55"/>
          <w:w w:val="95"/>
        </w:rPr>
        <w:t>disclosure</w:t>
      </w:r>
      <w:r w:rsidRPr="00DA17A3">
        <w:rPr>
          <w:rFonts w:asciiTheme="majorHAnsi" w:hAnsiTheme="majorHAnsi"/>
          <w:color w:val="474C55"/>
          <w:spacing w:val="-5"/>
          <w:w w:val="95"/>
        </w:rPr>
        <w:t xml:space="preserve"> </w:t>
      </w:r>
      <w:r w:rsidRPr="00DA17A3">
        <w:rPr>
          <w:rFonts w:asciiTheme="majorHAnsi" w:hAnsiTheme="majorHAnsi"/>
          <w:color w:val="474C55"/>
          <w:w w:val="95"/>
        </w:rPr>
        <w:t>of,</w:t>
      </w:r>
      <w:r w:rsidRPr="00DA17A3">
        <w:rPr>
          <w:rFonts w:asciiTheme="majorHAnsi" w:hAnsiTheme="majorHAnsi"/>
          <w:color w:val="474C55"/>
          <w:spacing w:val="-11"/>
          <w:w w:val="95"/>
        </w:rPr>
        <w:t xml:space="preserve"> </w:t>
      </w:r>
      <w:r w:rsidRPr="00DA17A3">
        <w:rPr>
          <w:rFonts w:asciiTheme="majorHAnsi" w:hAnsiTheme="majorHAnsi"/>
          <w:color w:val="474C55"/>
          <w:w w:val="95"/>
        </w:rPr>
        <w:t>or</w:t>
      </w:r>
      <w:r w:rsidRPr="00DA17A3">
        <w:rPr>
          <w:rFonts w:asciiTheme="majorHAnsi" w:hAnsiTheme="majorHAnsi"/>
          <w:color w:val="474C55"/>
          <w:spacing w:val="-5"/>
          <w:w w:val="95"/>
        </w:rPr>
        <w:t xml:space="preserve"> </w:t>
      </w:r>
      <w:r w:rsidRPr="00DA17A3">
        <w:rPr>
          <w:rFonts w:asciiTheme="majorHAnsi" w:hAnsiTheme="majorHAnsi"/>
          <w:color w:val="474C55"/>
          <w:w w:val="95"/>
        </w:rPr>
        <w:t>access</w:t>
      </w:r>
      <w:r w:rsidRPr="00DA17A3">
        <w:rPr>
          <w:rFonts w:asciiTheme="majorHAnsi" w:hAnsiTheme="majorHAnsi"/>
          <w:color w:val="474C55"/>
          <w:spacing w:val="-5"/>
          <w:w w:val="95"/>
        </w:rPr>
        <w:t xml:space="preserve"> </w:t>
      </w:r>
      <w:r w:rsidRPr="00DA17A3">
        <w:rPr>
          <w:rFonts w:asciiTheme="majorHAnsi" w:hAnsiTheme="majorHAnsi"/>
          <w:color w:val="474C55"/>
          <w:w w:val="95"/>
        </w:rPr>
        <w:t>to</w:t>
      </w:r>
      <w:r w:rsidRPr="00DA17A3">
        <w:rPr>
          <w:rFonts w:asciiTheme="majorHAnsi" w:hAnsiTheme="majorHAnsi"/>
          <w:color w:val="474C55"/>
          <w:spacing w:val="-5"/>
          <w:w w:val="95"/>
        </w:rPr>
        <w:t xml:space="preserve"> </w:t>
      </w:r>
      <w:r w:rsidRPr="00DA17A3">
        <w:rPr>
          <w:rFonts w:asciiTheme="majorHAnsi" w:hAnsiTheme="majorHAnsi"/>
          <w:color w:val="474C55"/>
          <w:w w:val="95"/>
        </w:rPr>
        <w:t>such</w:t>
      </w:r>
      <w:r w:rsidRPr="00DA17A3">
        <w:rPr>
          <w:rFonts w:asciiTheme="majorHAnsi" w:hAnsiTheme="majorHAnsi"/>
          <w:color w:val="474C55"/>
          <w:spacing w:val="-5"/>
          <w:w w:val="95"/>
        </w:rPr>
        <w:t xml:space="preserve"> </w:t>
      </w:r>
      <w:r w:rsidRPr="00DA17A3">
        <w:rPr>
          <w:rFonts w:asciiTheme="majorHAnsi" w:hAnsiTheme="majorHAnsi"/>
          <w:color w:val="474C55"/>
          <w:w w:val="95"/>
        </w:rPr>
        <w:t>information</w:t>
      </w:r>
      <w:r w:rsidRPr="00DA17A3">
        <w:rPr>
          <w:rFonts w:asciiTheme="majorHAnsi" w:hAnsiTheme="majorHAnsi"/>
          <w:color w:val="474C55"/>
          <w:spacing w:val="-5"/>
          <w:w w:val="95"/>
        </w:rPr>
        <w:t xml:space="preserve"> </w:t>
      </w:r>
      <w:r w:rsidRPr="00DA17A3">
        <w:rPr>
          <w:rFonts w:asciiTheme="majorHAnsi" w:hAnsiTheme="majorHAnsi"/>
          <w:color w:val="474C55"/>
          <w:w w:val="95"/>
        </w:rPr>
        <w:t>(each,</w:t>
      </w:r>
      <w:r w:rsidRPr="00DA17A3">
        <w:rPr>
          <w:rFonts w:asciiTheme="majorHAnsi" w:hAnsiTheme="majorHAnsi"/>
          <w:color w:val="474C55"/>
          <w:spacing w:val="-10"/>
          <w:w w:val="95"/>
        </w:rPr>
        <w:t xml:space="preserve"> </w:t>
      </w:r>
      <w:r w:rsidRPr="00DA17A3">
        <w:rPr>
          <w:rFonts w:asciiTheme="majorHAnsi" w:hAnsiTheme="majorHAnsi"/>
          <w:color w:val="474C55"/>
          <w:w w:val="95"/>
        </w:rPr>
        <w:t xml:space="preserve">a </w:t>
      </w:r>
      <w:r w:rsidRPr="00DA17A3">
        <w:rPr>
          <w:rFonts w:asciiTheme="majorHAnsi" w:hAnsiTheme="majorHAnsi"/>
          <w:color w:val="474C55"/>
          <w:w w:val="90"/>
        </w:rPr>
        <w:t xml:space="preserve">“Data Breach”). Vendor should only engage other vendors, suppliers and subcontractors who ensure the same level of technical and </w:t>
      </w:r>
      <w:r w:rsidRPr="00DA17A3">
        <w:rPr>
          <w:rFonts w:asciiTheme="majorHAnsi" w:hAnsiTheme="majorHAnsi"/>
          <w:color w:val="474C55"/>
        </w:rPr>
        <w:t>organizational</w:t>
      </w:r>
      <w:r w:rsidRPr="00DA17A3">
        <w:rPr>
          <w:rFonts w:asciiTheme="majorHAnsi" w:hAnsiTheme="majorHAnsi"/>
          <w:color w:val="474C55"/>
          <w:spacing w:val="2"/>
        </w:rPr>
        <w:t xml:space="preserve"> </w:t>
      </w:r>
      <w:r w:rsidRPr="00DA17A3">
        <w:rPr>
          <w:rFonts w:asciiTheme="majorHAnsi" w:hAnsiTheme="majorHAnsi"/>
          <w:color w:val="474C55"/>
          <w:spacing w:val="-3"/>
        </w:rPr>
        <w:t>security.</w:t>
      </w:r>
    </w:p>
    <w:p w14:paraId="184B35C4" w14:textId="7508B7AD" w:rsidR="00026EC2" w:rsidRPr="00DA17A3" w:rsidRDefault="00026EC2" w:rsidP="00026EC2">
      <w:pPr>
        <w:pStyle w:val="a3"/>
        <w:spacing w:before="86" w:line="276" w:lineRule="auto"/>
        <w:ind w:right="296"/>
        <w:rPr>
          <w:rFonts w:asciiTheme="majorHAnsi" w:hAnsiTheme="majorHAnsi"/>
        </w:rPr>
      </w:pPr>
      <w:r w:rsidRPr="00DA17A3">
        <w:rPr>
          <w:rFonts w:asciiTheme="majorHAnsi" w:hAnsiTheme="majorHAnsi"/>
          <w:color w:val="474C55"/>
          <w:w w:val="90"/>
        </w:rPr>
        <w:t>Vendor</w:t>
      </w:r>
      <w:r w:rsidRPr="00DA17A3">
        <w:rPr>
          <w:rFonts w:asciiTheme="majorHAnsi" w:hAnsiTheme="majorHAnsi"/>
          <w:color w:val="474C55"/>
          <w:spacing w:val="-9"/>
          <w:w w:val="90"/>
        </w:rPr>
        <w:t xml:space="preserve"> </w:t>
      </w:r>
      <w:r w:rsidRPr="00DA17A3">
        <w:rPr>
          <w:rFonts w:asciiTheme="majorHAnsi" w:hAnsiTheme="majorHAnsi"/>
          <w:color w:val="474C55"/>
          <w:w w:val="90"/>
        </w:rPr>
        <w:t>must,</w:t>
      </w:r>
      <w:r w:rsidRPr="00DA17A3">
        <w:rPr>
          <w:rFonts w:asciiTheme="majorHAnsi" w:hAnsiTheme="majorHAnsi"/>
          <w:color w:val="474C55"/>
          <w:spacing w:val="-16"/>
          <w:w w:val="90"/>
        </w:rPr>
        <w:t xml:space="preserve"> </w:t>
      </w:r>
      <w:r w:rsidRPr="00DA17A3">
        <w:rPr>
          <w:rFonts w:asciiTheme="majorHAnsi" w:hAnsiTheme="majorHAnsi"/>
          <w:color w:val="474C55"/>
          <w:w w:val="90"/>
        </w:rPr>
        <w:t>without</w:t>
      </w:r>
      <w:r w:rsidRPr="00DA17A3">
        <w:rPr>
          <w:rFonts w:asciiTheme="majorHAnsi" w:hAnsiTheme="majorHAnsi"/>
          <w:color w:val="474C55"/>
          <w:spacing w:val="-9"/>
          <w:w w:val="90"/>
        </w:rPr>
        <w:t xml:space="preserve"> </w:t>
      </w:r>
      <w:r w:rsidRPr="00DA17A3">
        <w:rPr>
          <w:rFonts w:asciiTheme="majorHAnsi" w:hAnsiTheme="majorHAnsi"/>
          <w:color w:val="474C55"/>
          <w:w w:val="90"/>
        </w:rPr>
        <w:t>undue</w:t>
      </w:r>
      <w:r w:rsidRPr="00DA17A3">
        <w:rPr>
          <w:rFonts w:asciiTheme="majorHAnsi" w:hAnsiTheme="majorHAnsi"/>
          <w:color w:val="474C55"/>
          <w:spacing w:val="-9"/>
          <w:w w:val="90"/>
        </w:rPr>
        <w:t xml:space="preserve"> </w:t>
      </w:r>
      <w:r w:rsidRPr="00DA17A3">
        <w:rPr>
          <w:rFonts w:asciiTheme="majorHAnsi" w:hAnsiTheme="majorHAnsi"/>
          <w:color w:val="474C55"/>
          <w:spacing w:val="-5"/>
          <w:w w:val="90"/>
        </w:rPr>
        <w:t>delay,</w:t>
      </w:r>
      <w:r w:rsidRPr="00DA17A3">
        <w:rPr>
          <w:rFonts w:asciiTheme="majorHAnsi" w:hAnsiTheme="majorHAnsi"/>
          <w:color w:val="474C55"/>
          <w:spacing w:val="-16"/>
          <w:w w:val="90"/>
        </w:rPr>
        <w:t xml:space="preserve"> </w:t>
      </w:r>
      <w:r w:rsidRPr="00DA17A3">
        <w:rPr>
          <w:rFonts w:asciiTheme="majorHAnsi" w:hAnsiTheme="majorHAnsi"/>
          <w:color w:val="474C55"/>
          <w:w w:val="90"/>
        </w:rPr>
        <w:t>notify</w:t>
      </w:r>
      <w:r w:rsidRPr="00DA17A3">
        <w:rPr>
          <w:rFonts w:asciiTheme="majorHAnsi" w:hAnsiTheme="majorHAnsi"/>
          <w:color w:val="474C55"/>
          <w:spacing w:val="-9"/>
          <w:w w:val="90"/>
        </w:rPr>
        <w:t xml:space="preserve"> </w:t>
      </w:r>
      <w:r>
        <w:rPr>
          <w:rFonts w:asciiTheme="majorHAnsi" w:hAnsiTheme="majorHAnsi"/>
          <w:color w:val="474C55"/>
          <w:w w:val="90"/>
        </w:rPr>
        <w:t>Wanlex</w:t>
      </w:r>
      <w:r w:rsidRPr="00DA17A3">
        <w:rPr>
          <w:rFonts w:asciiTheme="majorHAnsi" w:hAnsiTheme="majorHAnsi"/>
          <w:color w:val="474C55"/>
          <w:spacing w:val="-9"/>
          <w:w w:val="90"/>
        </w:rPr>
        <w:t xml:space="preserve"> </w:t>
      </w:r>
      <w:r w:rsidRPr="00DA17A3">
        <w:rPr>
          <w:rFonts w:asciiTheme="majorHAnsi" w:hAnsiTheme="majorHAnsi"/>
          <w:color w:val="474C55"/>
          <w:w w:val="90"/>
        </w:rPr>
        <w:t>if</w:t>
      </w:r>
      <w:r w:rsidRPr="00DA17A3">
        <w:rPr>
          <w:rFonts w:asciiTheme="majorHAnsi" w:hAnsiTheme="majorHAnsi"/>
          <w:color w:val="474C55"/>
          <w:spacing w:val="-9"/>
          <w:w w:val="90"/>
        </w:rPr>
        <w:t xml:space="preserve"> </w:t>
      </w:r>
      <w:r w:rsidRPr="00DA17A3">
        <w:rPr>
          <w:rFonts w:asciiTheme="majorHAnsi" w:hAnsiTheme="majorHAnsi"/>
          <w:color w:val="474C55"/>
          <w:w w:val="90"/>
        </w:rPr>
        <w:t>it</w:t>
      </w:r>
      <w:r w:rsidRPr="00DA17A3">
        <w:rPr>
          <w:rFonts w:asciiTheme="majorHAnsi" w:hAnsiTheme="majorHAnsi"/>
          <w:color w:val="474C55"/>
          <w:spacing w:val="-8"/>
          <w:w w:val="90"/>
        </w:rPr>
        <w:t xml:space="preserve"> </w:t>
      </w:r>
      <w:r w:rsidRPr="00DA17A3">
        <w:rPr>
          <w:rFonts w:asciiTheme="majorHAnsi" w:hAnsiTheme="majorHAnsi"/>
          <w:color w:val="474C55"/>
          <w:w w:val="90"/>
        </w:rPr>
        <w:t>reasonably</w:t>
      </w:r>
      <w:r w:rsidRPr="00DA17A3">
        <w:rPr>
          <w:rFonts w:asciiTheme="majorHAnsi" w:hAnsiTheme="majorHAnsi"/>
          <w:color w:val="474C55"/>
          <w:spacing w:val="-9"/>
          <w:w w:val="90"/>
        </w:rPr>
        <w:t xml:space="preserve"> </w:t>
      </w:r>
      <w:r w:rsidRPr="00DA17A3">
        <w:rPr>
          <w:rFonts w:asciiTheme="majorHAnsi" w:hAnsiTheme="majorHAnsi"/>
          <w:color w:val="474C55"/>
          <w:w w:val="90"/>
        </w:rPr>
        <w:t>suspects</w:t>
      </w:r>
      <w:r w:rsidRPr="00DA17A3">
        <w:rPr>
          <w:rFonts w:asciiTheme="majorHAnsi" w:hAnsiTheme="majorHAnsi"/>
          <w:color w:val="474C55"/>
          <w:spacing w:val="-9"/>
          <w:w w:val="90"/>
        </w:rPr>
        <w:t xml:space="preserve"> </w:t>
      </w:r>
      <w:r w:rsidRPr="00DA17A3">
        <w:rPr>
          <w:rFonts w:asciiTheme="majorHAnsi" w:hAnsiTheme="majorHAnsi"/>
          <w:color w:val="474C55"/>
          <w:w w:val="90"/>
        </w:rPr>
        <w:t>a</w:t>
      </w:r>
      <w:r w:rsidRPr="00DA17A3">
        <w:rPr>
          <w:rFonts w:asciiTheme="majorHAnsi" w:hAnsiTheme="majorHAnsi"/>
          <w:color w:val="474C55"/>
          <w:spacing w:val="-9"/>
          <w:w w:val="90"/>
        </w:rPr>
        <w:t xml:space="preserve"> </w:t>
      </w:r>
      <w:r w:rsidRPr="00DA17A3">
        <w:rPr>
          <w:rFonts w:asciiTheme="majorHAnsi" w:hAnsiTheme="majorHAnsi"/>
          <w:color w:val="474C55"/>
          <w:w w:val="90"/>
        </w:rPr>
        <w:t>Data</w:t>
      </w:r>
      <w:r w:rsidRPr="00DA17A3">
        <w:rPr>
          <w:rFonts w:asciiTheme="majorHAnsi" w:hAnsiTheme="majorHAnsi"/>
          <w:color w:val="474C55"/>
          <w:spacing w:val="-9"/>
          <w:w w:val="90"/>
        </w:rPr>
        <w:t xml:space="preserve"> </w:t>
      </w:r>
      <w:r w:rsidRPr="00DA17A3">
        <w:rPr>
          <w:rFonts w:asciiTheme="majorHAnsi" w:hAnsiTheme="majorHAnsi"/>
          <w:color w:val="474C55"/>
          <w:w w:val="90"/>
        </w:rPr>
        <w:t>Breach</w:t>
      </w:r>
      <w:r w:rsidRPr="00DA17A3">
        <w:rPr>
          <w:rFonts w:asciiTheme="majorHAnsi" w:hAnsiTheme="majorHAnsi"/>
          <w:color w:val="474C55"/>
          <w:spacing w:val="-9"/>
          <w:w w:val="90"/>
        </w:rPr>
        <w:t xml:space="preserve"> </w:t>
      </w:r>
      <w:r w:rsidRPr="00DA17A3">
        <w:rPr>
          <w:rFonts w:asciiTheme="majorHAnsi" w:hAnsiTheme="majorHAnsi"/>
          <w:color w:val="474C55"/>
          <w:w w:val="90"/>
        </w:rPr>
        <w:t>of</w:t>
      </w:r>
      <w:r w:rsidRPr="00DA17A3">
        <w:rPr>
          <w:rFonts w:asciiTheme="majorHAnsi" w:hAnsiTheme="majorHAnsi"/>
          <w:color w:val="474C55"/>
          <w:spacing w:val="-9"/>
          <w:w w:val="90"/>
        </w:rPr>
        <w:t xml:space="preserve"> </w:t>
      </w:r>
      <w:r w:rsidRPr="00DA17A3">
        <w:rPr>
          <w:rFonts w:asciiTheme="majorHAnsi" w:hAnsiTheme="majorHAnsi"/>
          <w:color w:val="474C55"/>
          <w:spacing w:val="-3"/>
          <w:w w:val="90"/>
        </w:rPr>
        <w:t>any</w:t>
      </w:r>
      <w:r w:rsidRPr="00DA17A3">
        <w:rPr>
          <w:rFonts w:asciiTheme="majorHAnsi" w:hAnsiTheme="majorHAnsi"/>
          <w:color w:val="474C55"/>
          <w:spacing w:val="-8"/>
          <w:w w:val="90"/>
        </w:rPr>
        <w:t xml:space="preserve"> </w:t>
      </w:r>
      <w:r w:rsidRPr="00DA17A3">
        <w:rPr>
          <w:rFonts w:asciiTheme="majorHAnsi" w:hAnsiTheme="majorHAnsi"/>
          <w:color w:val="474C55"/>
          <w:w w:val="90"/>
        </w:rPr>
        <w:t>information</w:t>
      </w:r>
      <w:r w:rsidRPr="00DA17A3">
        <w:rPr>
          <w:rFonts w:asciiTheme="majorHAnsi" w:hAnsiTheme="majorHAnsi"/>
          <w:color w:val="474C55"/>
          <w:spacing w:val="-9"/>
          <w:w w:val="90"/>
        </w:rPr>
        <w:t xml:space="preserve"> </w:t>
      </w:r>
      <w:r w:rsidRPr="00DA17A3">
        <w:rPr>
          <w:rFonts w:asciiTheme="majorHAnsi" w:hAnsiTheme="majorHAnsi"/>
          <w:color w:val="474C55"/>
          <w:w w:val="90"/>
        </w:rPr>
        <w:t>handled</w:t>
      </w:r>
      <w:r w:rsidRPr="00DA17A3">
        <w:rPr>
          <w:rFonts w:asciiTheme="majorHAnsi" w:hAnsiTheme="majorHAnsi"/>
          <w:color w:val="474C55"/>
          <w:spacing w:val="-9"/>
          <w:w w:val="90"/>
        </w:rPr>
        <w:t xml:space="preserve"> </w:t>
      </w:r>
      <w:r w:rsidRPr="00DA17A3">
        <w:rPr>
          <w:rFonts w:asciiTheme="majorHAnsi" w:hAnsiTheme="majorHAnsi"/>
          <w:color w:val="474C55"/>
          <w:w w:val="90"/>
        </w:rPr>
        <w:t>or</w:t>
      </w:r>
      <w:r w:rsidRPr="00DA17A3">
        <w:rPr>
          <w:rFonts w:asciiTheme="majorHAnsi" w:hAnsiTheme="majorHAnsi"/>
          <w:color w:val="474C55"/>
          <w:spacing w:val="-9"/>
          <w:w w:val="90"/>
        </w:rPr>
        <w:t xml:space="preserve"> </w:t>
      </w:r>
      <w:r w:rsidRPr="00DA17A3">
        <w:rPr>
          <w:rFonts w:asciiTheme="majorHAnsi" w:hAnsiTheme="majorHAnsi"/>
          <w:color w:val="474C55"/>
          <w:w w:val="90"/>
        </w:rPr>
        <w:t xml:space="preserve">otherwise </w:t>
      </w:r>
      <w:r w:rsidRPr="00DA17A3">
        <w:rPr>
          <w:rFonts w:asciiTheme="majorHAnsi" w:hAnsiTheme="majorHAnsi"/>
          <w:color w:val="474C55"/>
          <w:w w:val="95"/>
        </w:rPr>
        <w:lastRenderedPageBreak/>
        <w:t>processed</w:t>
      </w:r>
      <w:r w:rsidRPr="00DA17A3">
        <w:rPr>
          <w:rFonts w:asciiTheme="majorHAnsi" w:hAnsiTheme="majorHAnsi"/>
          <w:color w:val="474C55"/>
          <w:spacing w:val="-10"/>
          <w:w w:val="95"/>
        </w:rPr>
        <w:t xml:space="preserve"> </w:t>
      </w:r>
      <w:r w:rsidRPr="00DA17A3">
        <w:rPr>
          <w:rFonts w:asciiTheme="majorHAnsi" w:hAnsiTheme="majorHAnsi"/>
          <w:color w:val="474C55"/>
          <w:w w:val="95"/>
        </w:rPr>
        <w:t>by</w:t>
      </w:r>
      <w:r w:rsidRPr="00DA17A3">
        <w:rPr>
          <w:rFonts w:asciiTheme="majorHAnsi" w:hAnsiTheme="majorHAnsi"/>
          <w:color w:val="474C55"/>
          <w:spacing w:val="-14"/>
          <w:w w:val="95"/>
        </w:rPr>
        <w:t xml:space="preserve"> </w:t>
      </w:r>
      <w:r w:rsidRPr="00DA17A3">
        <w:rPr>
          <w:rFonts w:asciiTheme="majorHAnsi" w:hAnsiTheme="majorHAnsi"/>
          <w:color w:val="474C55"/>
          <w:w w:val="95"/>
        </w:rPr>
        <w:t>Vendor</w:t>
      </w:r>
      <w:r w:rsidRPr="00DA17A3">
        <w:rPr>
          <w:rFonts w:asciiTheme="majorHAnsi" w:hAnsiTheme="majorHAnsi"/>
          <w:color w:val="474C55"/>
          <w:spacing w:val="-9"/>
          <w:w w:val="95"/>
        </w:rPr>
        <w:t xml:space="preserve"> </w:t>
      </w:r>
      <w:r w:rsidRPr="00DA17A3">
        <w:rPr>
          <w:rFonts w:asciiTheme="majorHAnsi" w:hAnsiTheme="majorHAnsi"/>
          <w:color w:val="474C55"/>
          <w:w w:val="95"/>
        </w:rPr>
        <w:t>on</w:t>
      </w:r>
      <w:r w:rsidRPr="00DA17A3">
        <w:rPr>
          <w:rFonts w:asciiTheme="majorHAnsi" w:hAnsiTheme="majorHAnsi"/>
          <w:color w:val="474C55"/>
          <w:spacing w:val="-10"/>
          <w:w w:val="95"/>
        </w:rPr>
        <w:t xml:space="preserve"> </w:t>
      </w:r>
      <w:r w:rsidRPr="00DA17A3">
        <w:rPr>
          <w:rFonts w:asciiTheme="majorHAnsi" w:hAnsiTheme="majorHAnsi"/>
          <w:color w:val="474C55"/>
          <w:w w:val="95"/>
        </w:rPr>
        <w:t>behalf</w:t>
      </w:r>
      <w:r w:rsidRPr="00DA17A3">
        <w:rPr>
          <w:rFonts w:asciiTheme="majorHAnsi" w:hAnsiTheme="majorHAnsi"/>
          <w:color w:val="474C55"/>
          <w:spacing w:val="-9"/>
          <w:w w:val="95"/>
        </w:rPr>
        <w:t xml:space="preserve"> </w:t>
      </w:r>
      <w:r w:rsidRPr="00DA17A3">
        <w:rPr>
          <w:rFonts w:asciiTheme="majorHAnsi" w:hAnsiTheme="majorHAnsi"/>
          <w:color w:val="474C55"/>
          <w:w w:val="95"/>
        </w:rPr>
        <w:t>of</w:t>
      </w:r>
      <w:r w:rsidRPr="00DA17A3">
        <w:rPr>
          <w:rFonts w:asciiTheme="majorHAnsi" w:hAnsiTheme="majorHAnsi"/>
          <w:color w:val="474C55"/>
          <w:spacing w:val="-9"/>
          <w:w w:val="95"/>
        </w:rPr>
        <w:t xml:space="preserve"> </w:t>
      </w:r>
      <w:r w:rsidR="00426EA6">
        <w:rPr>
          <w:rFonts w:asciiTheme="majorHAnsi" w:hAnsiTheme="majorHAnsi"/>
          <w:color w:val="474C55"/>
          <w:w w:val="95"/>
        </w:rPr>
        <w:t>Wanlex</w:t>
      </w:r>
      <w:r w:rsidRPr="00DA17A3">
        <w:rPr>
          <w:rFonts w:asciiTheme="majorHAnsi" w:hAnsiTheme="majorHAnsi"/>
          <w:color w:val="474C55"/>
          <w:spacing w:val="-9"/>
          <w:w w:val="95"/>
        </w:rPr>
        <w:t xml:space="preserve"> </w:t>
      </w:r>
      <w:r w:rsidRPr="00DA17A3">
        <w:rPr>
          <w:rFonts w:asciiTheme="majorHAnsi" w:hAnsiTheme="majorHAnsi"/>
          <w:color w:val="474C55"/>
          <w:w w:val="95"/>
        </w:rPr>
        <w:t>or</w:t>
      </w:r>
      <w:r w:rsidRPr="00DA17A3">
        <w:rPr>
          <w:rFonts w:asciiTheme="majorHAnsi" w:hAnsiTheme="majorHAnsi"/>
          <w:color w:val="474C55"/>
          <w:spacing w:val="-9"/>
          <w:w w:val="95"/>
        </w:rPr>
        <w:t xml:space="preserve"> </w:t>
      </w:r>
      <w:r w:rsidR="00426EA6">
        <w:rPr>
          <w:rFonts w:asciiTheme="majorHAnsi" w:hAnsiTheme="majorHAnsi"/>
          <w:color w:val="474C55"/>
          <w:w w:val="95"/>
        </w:rPr>
        <w:t>Wanlex</w:t>
      </w:r>
      <w:r w:rsidRPr="00DA17A3">
        <w:rPr>
          <w:rFonts w:asciiTheme="majorHAnsi" w:hAnsiTheme="majorHAnsi"/>
          <w:color w:val="474C55"/>
          <w:w w:val="95"/>
        </w:rPr>
        <w:t>’s</w:t>
      </w:r>
      <w:r w:rsidRPr="00DA17A3">
        <w:rPr>
          <w:rFonts w:asciiTheme="majorHAnsi" w:hAnsiTheme="majorHAnsi"/>
          <w:color w:val="474C55"/>
          <w:spacing w:val="-9"/>
          <w:w w:val="95"/>
        </w:rPr>
        <w:t xml:space="preserve"> </w:t>
      </w:r>
      <w:r w:rsidRPr="00DA17A3">
        <w:rPr>
          <w:rFonts w:asciiTheme="majorHAnsi" w:hAnsiTheme="majorHAnsi"/>
          <w:color w:val="474C55"/>
          <w:w w:val="95"/>
        </w:rPr>
        <w:t>clients</w:t>
      </w:r>
      <w:r w:rsidRPr="00DA17A3">
        <w:rPr>
          <w:rFonts w:asciiTheme="majorHAnsi" w:hAnsiTheme="majorHAnsi"/>
          <w:color w:val="474C55"/>
          <w:spacing w:val="-9"/>
          <w:w w:val="95"/>
        </w:rPr>
        <w:t xml:space="preserve"> </w:t>
      </w:r>
      <w:r w:rsidRPr="00DA17A3">
        <w:rPr>
          <w:rFonts w:asciiTheme="majorHAnsi" w:hAnsiTheme="majorHAnsi"/>
          <w:color w:val="474C55"/>
          <w:w w:val="95"/>
        </w:rPr>
        <w:t>or</w:t>
      </w:r>
      <w:r w:rsidRPr="00DA17A3">
        <w:rPr>
          <w:rFonts w:asciiTheme="majorHAnsi" w:hAnsiTheme="majorHAnsi"/>
          <w:color w:val="474C55"/>
          <w:spacing w:val="-10"/>
          <w:w w:val="95"/>
        </w:rPr>
        <w:t xml:space="preserve"> </w:t>
      </w:r>
      <w:r w:rsidRPr="00DA17A3">
        <w:rPr>
          <w:rFonts w:asciiTheme="majorHAnsi" w:hAnsiTheme="majorHAnsi"/>
          <w:color w:val="474C55"/>
          <w:w w:val="95"/>
        </w:rPr>
        <w:t>customers,</w:t>
      </w:r>
      <w:r w:rsidRPr="00DA17A3">
        <w:rPr>
          <w:rFonts w:asciiTheme="majorHAnsi" w:hAnsiTheme="majorHAnsi"/>
          <w:color w:val="474C55"/>
          <w:spacing w:val="-14"/>
          <w:w w:val="95"/>
        </w:rPr>
        <w:t xml:space="preserve"> </w:t>
      </w:r>
      <w:r w:rsidRPr="00DA17A3">
        <w:rPr>
          <w:rFonts w:asciiTheme="majorHAnsi" w:hAnsiTheme="majorHAnsi"/>
          <w:color w:val="474C55"/>
          <w:w w:val="95"/>
        </w:rPr>
        <w:t>regardless</w:t>
      </w:r>
      <w:r w:rsidRPr="00DA17A3">
        <w:rPr>
          <w:rFonts w:asciiTheme="majorHAnsi" w:hAnsiTheme="majorHAnsi"/>
          <w:color w:val="474C55"/>
          <w:spacing w:val="-9"/>
          <w:w w:val="95"/>
        </w:rPr>
        <w:t xml:space="preserve"> </w:t>
      </w:r>
      <w:r w:rsidRPr="00DA17A3">
        <w:rPr>
          <w:rFonts w:asciiTheme="majorHAnsi" w:hAnsiTheme="majorHAnsi"/>
          <w:color w:val="474C55"/>
          <w:w w:val="95"/>
        </w:rPr>
        <w:t>of</w:t>
      </w:r>
      <w:r w:rsidRPr="00DA17A3">
        <w:rPr>
          <w:rFonts w:asciiTheme="majorHAnsi" w:hAnsiTheme="majorHAnsi"/>
          <w:color w:val="474C55"/>
          <w:spacing w:val="-14"/>
          <w:w w:val="95"/>
        </w:rPr>
        <w:t xml:space="preserve"> </w:t>
      </w:r>
      <w:r w:rsidRPr="00DA17A3">
        <w:rPr>
          <w:rFonts w:asciiTheme="majorHAnsi" w:hAnsiTheme="majorHAnsi"/>
          <w:color w:val="474C55"/>
          <w:spacing w:val="-3"/>
          <w:w w:val="95"/>
        </w:rPr>
        <w:t>Vendor’s</w:t>
      </w:r>
      <w:r w:rsidRPr="00DA17A3">
        <w:rPr>
          <w:rFonts w:asciiTheme="majorHAnsi" w:hAnsiTheme="majorHAnsi"/>
          <w:color w:val="474C55"/>
          <w:spacing w:val="-10"/>
          <w:w w:val="95"/>
        </w:rPr>
        <w:t xml:space="preserve"> </w:t>
      </w:r>
      <w:r w:rsidRPr="00DA17A3">
        <w:rPr>
          <w:rFonts w:asciiTheme="majorHAnsi" w:hAnsiTheme="majorHAnsi"/>
          <w:color w:val="474C55"/>
          <w:w w:val="95"/>
        </w:rPr>
        <w:t>assessment</w:t>
      </w:r>
      <w:r w:rsidRPr="00DA17A3">
        <w:rPr>
          <w:rFonts w:asciiTheme="majorHAnsi" w:hAnsiTheme="majorHAnsi"/>
          <w:color w:val="474C55"/>
          <w:spacing w:val="-9"/>
          <w:w w:val="95"/>
        </w:rPr>
        <w:t xml:space="preserve"> </w:t>
      </w:r>
      <w:r w:rsidRPr="00DA17A3">
        <w:rPr>
          <w:rFonts w:asciiTheme="majorHAnsi" w:hAnsiTheme="majorHAnsi"/>
          <w:color w:val="474C55"/>
          <w:w w:val="95"/>
        </w:rPr>
        <w:t>of</w:t>
      </w:r>
      <w:r w:rsidRPr="00DA17A3">
        <w:rPr>
          <w:rFonts w:asciiTheme="majorHAnsi" w:hAnsiTheme="majorHAnsi"/>
          <w:color w:val="474C55"/>
          <w:spacing w:val="-9"/>
          <w:w w:val="95"/>
        </w:rPr>
        <w:t xml:space="preserve"> </w:t>
      </w:r>
      <w:r w:rsidRPr="00DA17A3">
        <w:rPr>
          <w:rFonts w:asciiTheme="majorHAnsi" w:hAnsiTheme="majorHAnsi"/>
          <w:color w:val="474C55"/>
          <w:w w:val="95"/>
        </w:rPr>
        <w:t>the impact</w:t>
      </w:r>
      <w:r w:rsidRPr="00DA17A3">
        <w:rPr>
          <w:rFonts w:asciiTheme="majorHAnsi" w:hAnsiTheme="majorHAnsi"/>
          <w:color w:val="474C55"/>
          <w:spacing w:val="-24"/>
          <w:w w:val="95"/>
        </w:rPr>
        <w:t xml:space="preserve"> </w:t>
      </w:r>
      <w:r w:rsidRPr="00DA17A3">
        <w:rPr>
          <w:rFonts w:asciiTheme="majorHAnsi" w:hAnsiTheme="majorHAnsi"/>
          <w:color w:val="474C55"/>
          <w:w w:val="95"/>
        </w:rPr>
        <w:t>or</w:t>
      </w:r>
      <w:r w:rsidRPr="00DA17A3">
        <w:rPr>
          <w:rFonts w:asciiTheme="majorHAnsi" w:hAnsiTheme="majorHAnsi"/>
          <w:color w:val="474C55"/>
          <w:spacing w:val="-23"/>
          <w:w w:val="95"/>
        </w:rPr>
        <w:t xml:space="preserve"> </w:t>
      </w:r>
      <w:r w:rsidRPr="00DA17A3">
        <w:rPr>
          <w:rFonts w:asciiTheme="majorHAnsi" w:hAnsiTheme="majorHAnsi"/>
          <w:color w:val="474C55"/>
          <w:w w:val="95"/>
        </w:rPr>
        <w:t>risk</w:t>
      </w:r>
      <w:r w:rsidRPr="00DA17A3">
        <w:rPr>
          <w:rFonts w:asciiTheme="majorHAnsi" w:hAnsiTheme="majorHAnsi"/>
          <w:color w:val="474C55"/>
          <w:spacing w:val="-24"/>
          <w:w w:val="95"/>
        </w:rPr>
        <w:t xml:space="preserve"> </w:t>
      </w:r>
      <w:r w:rsidRPr="00DA17A3">
        <w:rPr>
          <w:rFonts w:asciiTheme="majorHAnsi" w:hAnsiTheme="majorHAnsi"/>
          <w:color w:val="474C55"/>
          <w:w w:val="95"/>
        </w:rPr>
        <w:t>associated</w:t>
      </w:r>
      <w:r w:rsidRPr="00DA17A3">
        <w:rPr>
          <w:rFonts w:asciiTheme="majorHAnsi" w:hAnsiTheme="majorHAnsi"/>
          <w:color w:val="474C55"/>
          <w:spacing w:val="-23"/>
          <w:w w:val="95"/>
        </w:rPr>
        <w:t xml:space="preserve"> </w:t>
      </w:r>
      <w:r w:rsidRPr="00DA17A3">
        <w:rPr>
          <w:rFonts w:asciiTheme="majorHAnsi" w:hAnsiTheme="majorHAnsi"/>
          <w:color w:val="474C55"/>
          <w:w w:val="95"/>
        </w:rPr>
        <w:t>with</w:t>
      </w:r>
      <w:r w:rsidRPr="00DA17A3">
        <w:rPr>
          <w:rFonts w:asciiTheme="majorHAnsi" w:hAnsiTheme="majorHAnsi"/>
          <w:color w:val="474C55"/>
          <w:spacing w:val="-24"/>
          <w:w w:val="95"/>
        </w:rPr>
        <w:t xml:space="preserve"> </w:t>
      </w:r>
      <w:r w:rsidRPr="00DA17A3">
        <w:rPr>
          <w:rFonts w:asciiTheme="majorHAnsi" w:hAnsiTheme="majorHAnsi"/>
          <w:color w:val="474C55"/>
          <w:w w:val="95"/>
        </w:rPr>
        <w:t>such</w:t>
      </w:r>
      <w:r w:rsidRPr="00DA17A3">
        <w:rPr>
          <w:rFonts w:asciiTheme="majorHAnsi" w:hAnsiTheme="majorHAnsi"/>
          <w:color w:val="474C55"/>
          <w:spacing w:val="-23"/>
          <w:w w:val="95"/>
        </w:rPr>
        <w:t xml:space="preserve"> </w:t>
      </w:r>
      <w:r w:rsidRPr="00DA17A3">
        <w:rPr>
          <w:rFonts w:asciiTheme="majorHAnsi" w:hAnsiTheme="majorHAnsi"/>
          <w:color w:val="474C55"/>
          <w:w w:val="95"/>
        </w:rPr>
        <w:t>breach.</w:t>
      </w:r>
      <w:r w:rsidRPr="00DA17A3">
        <w:rPr>
          <w:rFonts w:asciiTheme="majorHAnsi" w:hAnsiTheme="majorHAnsi"/>
          <w:color w:val="474C55"/>
          <w:spacing w:val="-12"/>
          <w:w w:val="95"/>
        </w:rPr>
        <w:t xml:space="preserve"> </w:t>
      </w:r>
      <w:r w:rsidRPr="00DA17A3">
        <w:rPr>
          <w:rFonts w:asciiTheme="majorHAnsi" w:hAnsiTheme="majorHAnsi"/>
          <w:color w:val="474C55"/>
          <w:w w:val="95"/>
        </w:rPr>
        <w:t>Vendor</w:t>
      </w:r>
      <w:r w:rsidRPr="00DA17A3">
        <w:rPr>
          <w:rFonts w:asciiTheme="majorHAnsi" w:hAnsiTheme="majorHAnsi"/>
          <w:color w:val="474C55"/>
          <w:spacing w:val="-23"/>
          <w:w w:val="95"/>
        </w:rPr>
        <w:t xml:space="preserve"> </w:t>
      </w:r>
      <w:r w:rsidRPr="00DA17A3">
        <w:rPr>
          <w:rFonts w:asciiTheme="majorHAnsi" w:hAnsiTheme="majorHAnsi"/>
          <w:color w:val="474C55"/>
          <w:w w:val="95"/>
        </w:rPr>
        <w:t>must</w:t>
      </w:r>
      <w:r w:rsidRPr="00DA17A3">
        <w:rPr>
          <w:rFonts w:asciiTheme="majorHAnsi" w:hAnsiTheme="majorHAnsi"/>
          <w:color w:val="474C55"/>
          <w:spacing w:val="-24"/>
          <w:w w:val="95"/>
        </w:rPr>
        <w:t xml:space="preserve"> </w:t>
      </w:r>
      <w:r w:rsidRPr="00DA17A3">
        <w:rPr>
          <w:rFonts w:asciiTheme="majorHAnsi" w:hAnsiTheme="majorHAnsi"/>
          <w:color w:val="474C55"/>
          <w:w w:val="95"/>
        </w:rPr>
        <w:t>make</w:t>
      </w:r>
      <w:r w:rsidRPr="00DA17A3">
        <w:rPr>
          <w:rFonts w:asciiTheme="majorHAnsi" w:hAnsiTheme="majorHAnsi"/>
          <w:color w:val="474C55"/>
          <w:spacing w:val="-23"/>
          <w:w w:val="95"/>
        </w:rPr>
        <w:t xml:space="preserve"> </w:t>
      </w:r>
      <w:r w:rsidRPr="00DA17A3">
        <w:rPr>
          <w:rFonts w:asciiTheme="majorHAnsi" w:hAnsiTheme="majorHAnsi"/>
          <w:color w:val="474C55"/>
          <w:w w:val="95"/>
        </w:rPr>
        <w:t>available</w:t>
      </w:r>
      <w:r w:rsidRPr="00DA17A3">
        <w:rPr>
          <w:rFonts w:asciiTheme="majorHAnsi" w:hAnsiTheme="majorHAnsi"/>
          <w:color w:val="474C55"/>
          <w:spacing w:val="-23"/>
          <w:w w:val="95"/>
        </w:rPr>
        <w:t xml:space="preserve"> </w:t>
      </w:r>
      <w:r w:rsidRPr="00DA17A3">
        <w:rPr>
          <w:rFonts w:asciiTheme="majorHAnsi" w:hAnsiTheme="majorHAnsi"/>
          <w:color w:val="474C55"/>
          <w:w w:val="95"/>
        </w:rPr>
        <w:t>to</w:t>
      </w:r>
      <w:r w:rsidR="00426EA6">
        <w:rPr>
          <w:rFonts w:asciiTheme="majorHAnsi" w:hAnsiTheme="majorHAnsi"/>
          <w:color w:val="474C55"/>
          <w:w w:val="95"/>
        </w:rPr>
        <w:t xml:space="preserve"> Wanlex</w:t>
      </w:r>
      <w:r w:rsidRPr="00DA17A3">
        <w:rPr>
          <w:rFonts w:asciiTheme="majorHAnsi" w:hAnsiTheme="majorHAnsi"/>
          <w:color w:val="474C55"/>
          <w:spacing w:val="-24"/>
          <w:w w:val="95"/>
        </w:rPr>
        <w:t xml:space="preserve"> </w:t>
      </w:r>
      <w:r w:rsidRPr="00DA17A3">
        <w:rPr>
          <w:rFonts w:asciiTheme="majorHAnsi" w:hAnsiTheme="majorHAnsi"/>
          <w:color w:val="474C55"/>
          <w:w w:val="95"/>
        </w:rPr>
        <w:t>and</w:t>
      </w:r>
      <w:r w:rsidRPr="00DA17A3">
        <w:rPr>
          <w:rFonts w:asciiTheme="majorHAnsi" w:hAnsiTheme="majorHAnsi"/>
          <w:color w:val="474C55"/>
          <w:spacing w:val="-23"/>
          <w:w w:val="95"/>
        </w:rPr>
        <w:t xml:space="preserve"> </w:t>
      </w:r>
      <w:r w:rsidRPr="00DA17A3">
        <w:rPr>
          <w:rFonts w:asciiTheme="majorHAnsi" w:hAnsiTheme="majorHAnsi"/>
          <w:color w:val="474C55"/>
          <w:w w:val="95"/>
        </w:rPr>
        <w:t>its</w:t>
      </w:r>
      <w:r w:rsidRPr="00DA17A3">
        <w:rPr>
          <w:rFonts w:asciiTheme="majorHAnsi" w:hAnsiTheme="majorHAnsi"/>
          <w:color w:val="474C55"/>
          <w:spacing w:val="-24"/>
          <w:w w:val="95"/>
        </w:rPr>
        <w:t xml:space="preserve"> </w:t>
      </w:r>
      <w:r w:rsidRPr="00DA17A3">
        <w:rPr>
          <w:rFonts w:asciiTheme="majorHAnsi" w:hAnsiTheme="majorHAnsi"/>
          <w:color w:val="474C55"/>
          <w:w w:val="95"/>
        </w:rPr>
        <w:t>clients</w:t>
      </w:r>
      <w:r w:rsidRPr="00DA17A3">
        <w:rPr>
          <w:rFonts w:asciiTheme="majorHAnsi" w:hAnsiTheme="majorHAnsi"/>
          <w:color w:val="474C55"/>
          <w:spacing w:val="-23"/>
          <w:w w:val="95"/>
        </w:rPr>
        <w:t xml:space="preserve"> </w:t>
      </w:r>
      <w:r w:rsidRPr="00DA17A3">
        <w:rPr>
          <w:rFonts w:asciiTheme="majorHAnsi" w:hAnsiTheme="majorHAnsi"/>
          <w:color w:val="474C55"/>
          <w:w w:val="95"/>
        </w:rPr>
        <w:t>or</w:t>
      </w:r>
      <w:r w:rsidRPr="00DA17A3">
        <w:rPr>
          <w:rFonts w:asciiTheme="majorHAnsi" w:hAnsiTheme="majorHAnsi"/>
          <w:color w:val="474C55"/>
          <w:spacing w:val="-23"/>
          <w:w w:val="95"/>
        </w:rPr>
        <w:t xml:space="preserve"> </w:t>
      </w:r>
      <w:r w:rsidRPr="00DA17A3">
        <w:rPr>
          <w:rFonts w:asciiTheme="majorHAnsi" w:hAnsiTheme="majorHAnsi"/>
          <w:color w:val="474C55"/>
          <w:w w:val="95"/>
        </w:rPr>
        <w:t>customers</w:t>
      </w:r>
      <w:r w:rsidRPr="00DA17A3">
        <w:rPr>
          <w:rFonts w:asciiTheme="majorHAnsi" w:hAnsiTheme="majorHAnsi"/>
          <w:color w:val="474C55"/>
          <w:spacing w:val="-24"/>
          <w:w w:val="95"/>
        </w:rPr>
        <w:t xml:space="preserve"> </w:t>
      </w:r>
      <w:r w:rsidRPr="00DA17A3">
        <w:rPr>
          <w:rFonts w:asciiTheme="majorHAnsi" w:hAnsiTheme="majorHAnsi"/>
          <w:color w:val="474C55"/>
          <w:w w:val="95"/>
        </w:rPr>
        <w:t>all</w:t>
      </w:r>
      <w:r w:rsidRPr="00DA17A3">
        <w:rPr>
          <w:rFonts w:asciiTheme="majorHAnsi" w:hAnsiTheme="majorHAnsi"/>
          <w:color w:val="474C55"/>
          <w:spacing w:val="-23"/>
          <w:w w:val="95"/>
        </w:rPr>
        <w:t xml:space="preserve"> </w:t>
      </w:r>
      <w:r w:rsidRPr="00DA17A3">
        <w:rPr>
          <w:rFonts w:asciiTheme="majorHAnsi" w:hAnsiTheme="majorHAnsi"/>
          <w:color w:val="474C55"/>
          <w:w w:val="95"/>
        </w:rPr>
        <w:t xml:space="preserve">information </w:t>
      </w:r>
      <w:r w:rsidRPr="00DA17A3">
        <w:rPr>
          <w:rFonts w:asciiTheme="majorHAnsi" w:hAnsiTheme="majorHAnsi"/>
          <w:color w:val="474C55"/>
          <w:w w:val="90"/>
        </w:rPr>
        <w:t xml:space="preserve">reasonably requested to assist in the investigation and remediation of such breach and ensure compliance with all obligations </w:t>
      </w:r>
      <w:r w:rsidRPr="00DA17A3">
        <w:rPr>
          <w:rFonts w:asciiTheme="majorHAnsi" w:hAnsiTheme="majorHAnsi"/>
          <w:color w:val="474C55"/>
          <w:spacing w:val="-3"/>
          <w:w w:val="90"/>
        </w:rPr>
        <w:t xml:space="preserve">under </w:t>
      </w:r>
      <w:r w:rsidRPr="00DA17A3">
        <w:rPr>
          <w:rFonts w:asciiTheme="majorHAnsi" w:hAnsiTheme="majorHAnsi"/>
          <w:color w:val="474C55"/>
        </w:rPr>
        <w:t>applicable</w:t>
      </w:r>
      <w:r w:rsidRPr="00DA17A3">
        <w:rPr>
          <w:rFonts w:asciiTheme="majorHAnsi" w:hAnsiTheme="majorHAnsi"/>
          <w:color w:val="474C55"/>
          <w:spacing w:val="3"/>
        </w:rPr>
        <w:t xml:space="preserve"> </w:t>
      </w:r>
      <w:r w:rsidRPr="00DA17A3">
        <w:rPr>
          <w:rFonts w:asciiTheme="majorHAnsi" w:hAnsiTheme="majorHAnsi"/>
          <w:color w:val="474C55"/>
        </w:rPr>
        <w:t>laws.</w:t>
      </w:r>
    </w:p>
    <w:p w14:paraId="185A4D03" w14:textId="77777777" w:rsidR="00026EC2" w:rsidRPr="00DA17A3" w:rsidRDefault="00026EC2" w:rsidP="00026EC2">
      <w:pPr>
        <w:pStyle w:val="a3"/>
        <w:spacing w:before="86" w:line="276" w:lineRule="auto"/>
        <w:ind w:right="297"/>
        <w:rPr>
          <w:rFonts w:asciiTheme="majorHAnsi" w:hAnsiTheme="majorHAnsi"/>
        </w:rPr>
      </w:pPr>
      <w:r w:rsidRPr="00DA17A3">
        <w:rPr>
          <w:rFonts w:asciiTheme="majorHAnsi" w:hAnsiTheme="majorHAnsi"/>
          <w:color w:val="474C55"/>
          <w:w w:val="95"/>
        </w:rPr>
        <w:t>Vendors</w:t>
      </w:r>
      <w:r w:rsidRPr="00DA17A3">
        <w:rPr>
          <w:rFonts w:asciiTheme="majorHAnsi" w:hAnsiTheme="majorHAnsi"/>
          <w:color w:val="474C55"/>
          <w:spacing w:val="-12"/>
          <w:w w:val="95"/>
        </w:rPr>
        <w:t xml:space="preserve"> </w:t>
      </w:r>
      <w:r w:rsidRPr="00DA17A3">
        <w:rPr>
          <w:rFonts w:asciiTheme="majorHAnsi" w:hAnsiTheme="majorHAnsi"/>
          <w:color w:val="474C55"/>
          <w:w w:val="95"/>
        </w:rPr>
        <w:t>are</w:t>
      </w:r>
      <w:r w:rsidRPr="00DA17A3">
        <w:rPr>
          <w:rFonts w:asciiTheme="majorHAnsi" w:hAnsiTheme="majorHAnsi"/>
          <w:color w:val="474C55"/>
          <w:spacing w:val="-11"/>
          <w:w w:val="95"/>
        </w:rPr>
        <w:t xml:space="preserve"> </w:t>
      </w:r>
      <w:r w:rsidRPr="00DA17A3">
        <w:rPr>
          <w:rFonts w:asciiTheme="majorHAnsi" w:hAnsiTheme="majorHAnsi"/>
          <w:color w:val="474C55"/>
          <w:w w:val="95"/>
        </w:rPr>
        <w:t>expected</w:t>
      </w:r>
      <w:r w:rsidRPr="00DA17A3">
        <w:rPr>
          <w:rFonts w:asciiTheme="majorHAnsi" w:hAnsiTheme="majorHAnsi"/>
          <w:color w:val="474C55"/>
          <w:spacing w:val="-11"/>
          <w:w w:val="95"/>
        </w:rPr>
        <w:t xml:space="preserve"> </w:t>
      </w:r>
      <w:r w:rsidRPr="00DA17A3">
        <w:rPr>
          <w:rFonts w:asciiTheme="majorHAnsi" w:hAnsiTheme="majorHAnsi"/>
          <w:color w:val="474C55"/>
          <w:w w:val="95"/>
        </w:rPr>
        <w:t>to</w:t>
      </w:r>
      <w:r w:rsidRPr="00DA17A3">
        <w:rPr>
          <w:rFonts w:asciiTheme="majorHAnsi" w:hAnsiTheme="majorHAnsi"/>
          <w:color w:val="474C55"/>
          <w:spacing w:val="-11"/>
          <w:w w:val="95"/>
        </w:rPr>
        <w:t xml:space="preserve"> </w:t>
      </w:r>
      <w:r w:rsidRPr="00DA17A3">
        <w:rPr>
          <w:rFonts w:asciiTheme="majorHAnsi" w:hAnsiTheme="majorHAnsi"/>
          <w:color w:val="474C55"/>
          <w:w w:val="95"/>
        </w:rPr>
        <w:t>create</w:t>
      </w:r>
      <w:r w:rsidRPr="00DA17A3">
        <w:rPr>
          <w:rFonts w:asciiTheme="majorHAnsi" w:hAnsiTheme="majorHAnsi"/>
          <w:color w:val="474C55"/>
          <w:spacing w:val="-11"/>
          <w:w w:val="95"/>
        </w:rPr>
        <w:t xml:space="preserve"> </w:t>
      </w:r>
      <w:r w:rsidRPr="00DA17A3">
        <w:rPr>
          <w:rFonts w:asciiTheme="majorHAnsi" w:hAnsiTheme="majorHAnsi"/>
          <w:color w:val="474C55"/>
          <w:w w:val="95"/>
        </w:rPr>
        <w:t>and</w:t>
      </w:r>
      <w:r w:rsidRPr="00DA17A3">
        <w:rPr>
          <w:rFonts w:asciiTheme="majorHAnsi" w:hAnsiTheme="majorHAnsi"/>
          <w:color w:val="474C55"/>
          <w:spacing w:val="-11"/>
          <w:w w:val="95"/>
        </w:rPr>
        <w:t xml:space="preserve"> </w:t>
      </w:r>
      <w:r w:rsidRPr="00DA17A3">
        <w:rPr>
          <w:rFonts w:asciiTheme="majorHAnsi" w:hAnsiTheme="majorHAnsi"/>
          <w:color w:val="474C55"/>
          <w:w w:val="95"/>
        </w:rPr>
        <w:t>maintain</w:t>
      </w:r>
      <w:r w:rsidRPr="00DA17A3">
        <w:rPr>
          <w:rFonts w:asciiTheme="majorHAnsi" w:hAnsiTheme="majorHAnsi"/>
          <w:color w:val="474C55"/>
          <w:spacing w:val="-11"/>
          <w:w w:val="95"/>
        </w:rPr>
        <w:t xml:space="preserve"> </w:t>
      </w:r>
      <w:r w:rsidRPr="00DA17A3">
        <w:rPr>
          <w:rFonts w:asciiTheme="majorHAnsi" w:hAnsiTheme="majorHAnsi"/>
          <w:color w:val="474C55"/>
          <w:w w:val="95"/>
        </w:rPr>
        <w:t>complete</w:t>
      </w:r>
      <w:r w:rsidRPr="00DA17A3">
        <w:rPr>
          <w:rFonts w:asciiTheme="majorHAnsi" w:hAnsiTheme="majorHAnsi"/>
          <w:color w:val="474C55"/>
          <w:spacing w:val="-11"/>
          <w:w w:val="95"/>
        </w:rPr>
        <w:t xml:space="preserve"> </w:t>
      </w:r>
      <w:r w:rsidRPr="00DA17A3">
        <w:rPr>
          <w:rFonts w:asciiTheme="majorHAnsi" w:hAnsiTheme="majorHAnsi"/>
          <w:color w:val="474C55"/>
          <w:w w:val="95"/>
        </w:rPr>
        <w:t>and</w:t>
      </w:r>
      <w:r w:rsidRPr="00DA17A3">
        <w:rPr>
          <w:rFonts w:asciiTheme="majorHAnsi" w:hAnsiTheme="majorHAnsi"/>
          <w:color w:val="474C55"/>
          <w:spacing w:val="-11"/>
          <w:w w:val="95"/>
        </w:rPr>
        <w:t xml:space="preserve"> </w:t>
      </w:r>
      <w:r w:rsidRPr="00DA17A3">
        <w:rPr>
          <w:rFonts w:asciiTheme="majorHAnsi" w:hAnsiTheme="majorHAnsi"/>
          <w:color w:val="474C55"/>
          <w:w w:val="95"/>
        </w:rPr>
        <w:t>accurate</w:t>
      </w:r>
      <w:r w:rsidRPr="00DA17A3">
        <w:rPr>
          <w:rFonts w:asciiTheme="majorHAnsi" w:hAnsiTheme="majorHAnsi"/>
          <w:color w:val="474C55"/>
          <w:spacing w:val="-11"/>
          <w:w w:val="95"/>
        </w:rPr>
        <w:t xml:space="preserve"> </w:t>
      </w:r>
      <w:r w:rsidRPr="00DA17A3">
        <w:rPr>
          <w:rFonts w:asciiTheme="majorHAnsi" w:hAnsiTheme="majorHAnsi"/>
          <w:color w:val="474C55"/>
          <w:w w:val="95"/>
        </w:rPr>
        <w:t>records</w:t>
      </w:r>
      <w:r w:rsidRPr="00DA17A3">
        <w:rPr>
          <w:rFonts w:asciiTheme="majorHAnsi" w:hAnsiTheme="majorHAnsi"/>
          <w:color w:val="474C55"/>
          <w:spacing w:val="-11"/>
          <w:w w:val="95"/>
        </w:rPr>
        <w:t xml:space="preserve"> </w:t>
      </w:r>
      <w:r w:rsidRPr="00DA17A3">
        <w:rPr>
          <w:rFonts w:asciiTheme="majorHAnsi" w:hAnsiTheme="majorHAnsi"/>
          <w:color w:val="474C55"/>
          <w:w w:val="95"/>
        </w:rPr>
        <w:t>to</w:t>
      </w:r>
      <w:r w:rsidRPr="00DA17A3">
        <w:rPr>
          <w:rFonts w:asciiTheme="majorHAnsi" w:hAnsiTheme="majorHAnsi"/>
          <w:color w:val="474C55"/>
          <w:spacing w:val="-11"/>
          <w:w w:val="95"/>
        </w:rPr>
        <w:t xml:space="preserve"> </w:t>
      </w:r>
      <w:r w:rsidRPr="00DA17A3">
        <w:rPr>
          <w:rFonts w:asciiTheme="majorHAnsi" w:hAnsiTheme="majorHAnsi"/>
          <w:color w:val="474C55"/>
          <w:w w:val="95"/>
        </w:rPr>
        <w:t>ensure</w:t>
      </w:r>
      <w:r w:rsidRPr="00DA17A3">
        <w:rPr>
          <w:rFonts w:asciiTheme="majorHAnsi" w:hAnsiTheme="majorHAnsi"/>
          <w:color w:val="474C55"/>
          <w:spacing w:val="-11"/>
          <w:w w:val="95"/>
        </w:rPr>
        <w:t xml:space="preserve"> </w:t>
      </w:r>
      <w:r w:rsidRPr="00DA17A3">
        <w:rPr>
          <w:rFonts w:asciiTheme="majorHAnsi" w:hAnsiTheme="majorHAnsi"/>
          <w:color w:val="474C55"/>
          <w:w w:val="95"/>
        </w:rPr>
        <w:t>accountability</w:t>
      </w:r>
      <w:r w:rsidRPr="00DA17A3">
        <w:rPr>
          <w:rFonts w:asciiTheme="majorHAnsi" w:hAnsiTheme="majorHAnsi"/>
          <w:color w:val="474C55"/>
          <w:spacing w:val="-11"/>
          <w:w w:val="95"/>
        </w:rPr>
        <w:t xml:space="preserve"> </w:t>
      </w:r>
      <w:r w:rsidRPr="00DA17A3">
        <w:rPr>
          <w:rFonts w:asciiTheme="majorHAnsi" w:hAnsiTheme="majorHAnsi"/>
          <w:color w:val="474C55"/>
          <w:w w:val="95"/>
        </w:rPr>
        <w:t>and</w:t>
      </w:r>
      <w:r w:rsidRPr="00DA17A3">
        <w:rPr>
          <w:rFonts w:asciiTheme="majorHAnsi" w:hAnsiTheme="majorHAnsi"/>
          <w:color w:val="474C55"/>
          <w:spacing w:val="-11"/>
          <w:w w:val="95"/>
        </w:rPr>
        <w:t xml:space="preserve"> </w:t>
      </w:r>
      <w:r w:rsidRPr="00DA17A3">
        <w:rPr>
          <w:rFonts w:asciiTheme="majorHAnsi" w:hAnsiTheme="majorHAnsi"/>
          <w:color w:val="474C55"/>
          <w:w w:val="95"/>
        </w:rPr>
        <w:t>must</w:t>
      </w:r>
      <w:r w:rsidRPr="00DA17A3">
        <w:rPr>
          <w:rFonts w:asciiTheme="majorHAnsi" w:hAnsiTheme="majorHAnsi"/>
          <w:color w:val="474C55"/>
          <w:spacing w:val="-11"/>
          <w:w w:val="95"/>
        </w:rPr>
        <w:t xml:space="preserve"> </w:t>
      </w:r>
      <w:r w:rsidRPr="00DA17A3">
        <w:rPr>
          <w:rFonts w:asciiTheme="majorHAnsi" w:hAnsiTheme="majorHAnsi"/>
          <w:color w:val="474C55"/>
          <w:w w:val="95"/>
        </w:rPr>
        <w:t>not</w:t>
      </w:r>
      <w:r w:rsidRPr="00DA17A3">
        <w:rPr>
          <w:rFonts w:asciiTheme="majorHAnsi" w:hAnsiTheme="majorHAnsi"/>
          <w:color w:val="474C55"/>
          <w:spacing w:val="-12"/>
          <w:w w:val="95"/>
        </w:rPr>
        <w:t xml:space="preserve"> </w:t>
      </w:r>
      <w:r w:rsidRPr="00DA17A3">
        <w:rPr>
          <w:rFonts w:asciiTheme="majorHAnsi" w:hAnsiTheme="majorHAnsi"/>
          <w:color w:val="474C55"/>
          <w:w w:val="95"/>
        </w:rPr>
        <w:t>alter</w:t>
      </w:r>
      <w:r w:rsidRPr="00DA17A3">
        <w:rPr>
          <w:rFonts w:asciiTheme="majorHAnsi" w:hAnsiTheme="majorHAnsi"/>
          <w:color w:val="474C55"/>
          <w:spacing w:val="-11"/>
          <w:w w:val="95"/>
        </w:rPr>
        <w:t xml:space="preserve"> </w:t>
      </w:r>
      <w:r w:rsidRPr="00DA17A3">
        <w:rPr>
          <w:rFonts w:asciiTheme="majorHAnsi" w:hAnsiTheme="majorHAnsi"/>
          <w:color w:val="474C55"/>
          <w:w w:val="95"/>
        </w:rPr>
        <w:t>or</w:t>
      </w:r>
      <w:r w:rsidRPr="00DA17A3">
        <w:rPr>
          <w:rFonts w:asciiTheme="majorHAnsi" w:hAnsiTheme="majorHAnsi"/>
          <w:color w:val="474C55"/>
          <w:spacing w:val="-11"/>
          <w:w w:val="95"/>
        </w:rPr>
        <w:t xml:space="preserve"> </w:t>
      </w:r>
      <w:r w:rsidRPr="00DA17A3">
        <w:rPr>
          <w:rFonts w:asciiTheme="majorHAnsi" w:hAnsiTheme="majorHAnsi"/>
          <w:color w:val="474C55"/>
          <w:w w:val="95"/>
        </w:rPr>
        <w:t xml:space="preserve">omit </w:t>
      </w:r>
      <w:r w:rsidRPr="00DA17A3">
        <w:rPr>
          <w:rFonts w:asciiTheme="majorHAnsi" w:hAnsiTheme="majorHAnsi"/>
          <w:color w:val="474C55"/>
          <w:spacing w:val="-3"/>
          <w:w w:val="95"/>
        </w:rPr>
        <w:t>any</w:t>
      </w:r>
      <w:r w:rsidRPr="00DA17A3">
        <w:rPr>
          <w:rFonts w:asciiTheme="majorHAnsi" w:hAnsiTheme="majorHAnsi"/>
          <w:color w:val="474C55"/>
          <w:spacing w:val="-22"/>
          <w:w w:val="95"/>
        </w:rPr>
        <w:t xml:space="preserve"> </w:t>
      </w:r>
      <w:r w:rsidRPr="00DA17A3">
        <w:rPr>
          <w:rFonts w:asciiTheme="majorHAnsi" w:hAnsiTheme="majorHAnsi"/>
          <w:color w:val="474C55"/>
          <w:w w:val="95"/>
        </w:rPr>
        <w:t>record</w:t>
      </w:r>
      <w:r w:rsidRPr="00DA17A3">
        <w:rPr>
          <w:rFonts w:asciiTheme="majorHAnsi" w:hAnsiTheme="majorHAnsi"/>
          <w:color w:val="474C55"/>
          <w:spacing w:val="-21"/>
          <w:w w:val="95"/>
        </w:rPr>
        <w:t xml:space="preserve"> </w:t>
      </w:r>
      <w:r w:rsidRPr="00DA17A3">
        <w:rPr>
          <w:rFonts w:asciiTheme="majorHAnsi" w:hAnsiTheme="majorHAnsi"/>
          <w:color w:val="474C55"/>
          <w:w w:val="95"/>
        </w:rPr>
        <w:t>to</w:t>
      </w:r>
      <w:r w:rsidRPr="00DA17A3">
        <w:rPr>
          <w:rFonts w:asciiTheme="majorHAnsi" w:hAnsiTheme="majorHAnsi"/>
          <w:color w:val="474C55"/>
          <w:spacing w:val="-21"/>
          <w:w w:val="95"/>
        </w:rPr>
        <w:t xml:space="preserve"> </w:t>
      </w:r>
      <w:r w:rsidRPr="00DA17A3">
        <w:rPr>
          <w:rFonts w:asciiTheme="majorHAnsi" w:hAnsiTheme="majorHAnsi"/>
          <w:color w:val="474C55"/>
          <w:w w:val="95"/>
        </w:rPr>
        <w:t>conceal</w:t>
      </w:r>
      <w:r w:rsidRPr="00DA17A3">
        <w:rPr>
          <w:rFonts w:asciiTheme="majorHAnsi" w:hAnsiTheme="majorHAnsi"/>
          <w:color w:val="474C55"/>
          <w:spacing w:val="-21"/>
          <w:w w:val="95"/>
        </w:rPr>
        <w:t xml:space="preserve"> </w:t>
      </w:r>
      <w:r w:rsidRPr="00DA17A3">
        <w:rPr>
          <w:rFonts w:asciiTheme="majorHAnsi" w:hAnsiTheme="majorHAnsi"/>
          <w:color w:val="474C55"/>
          <w:w w:val="95"/>
        </w:rPr>
        <w:t>or</w:t>
      </w:r>
      <w:r w:rsidRPr="00DA17A3">
        <w:rPr>
          <w:rFonts w:asciiTheme="majorHAnsi" w:hAnsiTheme="majorHAnsi"/>
          <w:color w:val="474C55"/>
          <w:spacing w:val="-21"/>
          <w:w w:val="95"/>
        </w:rPr>
        <w:t xml:space="preserve"> </w:t>
      </w:r>
      <w:r w:rsidRPr="00DA17A3">
        <w:rPr>
          <w:rFonts w:asciiTheme="majorHAnsi" w:hAnsiTheme="majorHAnsi"/>
          <w:color w:val="474C55"/>
          <w:w w:val="95"/>
        </w:rPr>
        <w:t>misrepresent</w:t>
      </w:r>
      <w:r w:rsidRPr="00DA17A3">
        <w:rPr>
          <w:rFonts w:asciiTheme="majorHAnsi" w:hAnsiTheme="majorHAnsi"/>
          <w:color w:val="474C55"/>
          <w:spacing w:val="-22"/>
          <w:w w:val="95"/>
        </w:rPr>
        <w:t xml:space="preserve"> </w:t>
      </w:r>
      <w:r w:rsidRPr="00DA17A3">
        <w:rPr>
          <w:rFonts w:asciiTheme="majorHAnsi" w:hAnsiTheme="majorHAnsi"/>
          <w:color w:val="474C55"/>
          <w:w w:val="95"/>
        </w:rPr>
        <w:t>the</w:t>
      </w:r>
      <w:r w:rsidRPr="00DA17A3">
        <w:rPr>
          <w:rFonts w:asciiTheme="majorHAnsi" w:hAnsiTheme="majorHAnsi"/>
          <w:color w:val="474C55"/>
          <w:spacing w:val="-21"/>
          <w:w w:val="95"/>
        </w:rPr>
        <w:t xml:space="preserve"> </w:t>
      </w:r>
      <w:r w:rsidRPr="00DA17A3">
        <w:rPr>
          <w:rFonts w:asciiTheme="majorHAnsi" w:hAnsiTheme="majorHAnsi"/>
          <w:color w:val="474C55"/>
          <w:w w:val="95"/>
        </w:rPr>
        <w:t>information,</w:t>
      </w:r>
      <w:r w:rsidRPr="00DA17A3">
        <w:rPr>
          <w:rFonts w:asciiTheme="majorHAnsi" w:hAnsiTheme="majorHAnsi"/>
          <w:color w:val="474C55"/>
          <w:spacing w:val="-25"/>
          <w:w w:val="95"/>
        </w:rPr>
        <w:t xml:space="preserve"> </w:t>
      </w:r>
      <w:r w:rsidRPr="00DA17A3">
        <w:rPr>
          <w:rFonts w:asciiTheme="majorHAnsi" w:hAnsiTheme="majorHAnsi"/>
          <w:color w:val="474C55"/>
          <w:w w:val="95"/>
        </w:rPr>
        <w:t>event</w:t>
      </w:r>
      <w:r w:rsidRPr="00DA17A3">
        <w:rPr>
          <w:rFonts w:asciiTheme="majorHAnsi" w:hAnsiTheme="majorHAnsi"/>
          <w:color w:val="474C55"/>
          <w:spacing w:val="-21"/>
          <w:w w:val="95"/>
        </w:rPr>
        <w:t xml:space="preserve"> </w:t>
      </w:r>
      <w:r w:rsidRPr="00DA17A3">
        <w:rPr>
          <w:rFonts w:asciiTheme="majorHAnsi" w:hAnsiTheme="majorHAnsi"/>
          <w:color w:val="474C55"/>
          <w:w w:val="95"/>
        </w:rPr>
        <w:t>or</w:t>
      </w:r>
      <w:r w:rsidRPr="00DA17A3">
        <w:rPr>
          <w:rFonts w:asciiTheme="majorHAnsi" w:hAnsiTheme="majorHAnsi"/>
          <w:color w:val="474C55"/>
          <w:spacing w:val="-21"/>
          <w:w w:val="95"/>
        </w:rPr>
        <w:t xml:space="preserve"> </w:t>
      </w:r>
      <w:r w:rsidRPr="00DA17A3">
        <w:rPr>
          <w:rFonts w:asciiTheme="majorHAnsi" w:hAnsiTheme="majorHAnsi"/>
          <w:color w:val="474C55"/>
          <w:w w:val="95"/>
        </w:rPr>
        <w:t>transaction</w:t>
      </w:r>
      <w:r w:rsidRPr="00DA17A3">
        <w:rPr>
          <w:rFonts w:asciiTheme="majorHAnsi" w:hAnsiTheme="majorHAnsi"/>
          <w:color w:val="474C55"/>
          <w:spacing w:val="-21"/>
          <w:w w:val="95"/>
        </w:rPr>
        <w:t xml:space="preserve"> </w:t>
      </w:r>
      <w:r w:rsidRPr="00DA17A3">
        <w:rPr>
          <w:rFonts w:asciiTheme="majorHAnsi" w:hAnsiTheme="majorHAnsi"/>
          <w:color w:val="474C55"/>
          <w:w w:val="95"/>
        </w:rPr>
        <w:t>documented.</w:t>
      </w:r>
      <w:r w:rsidRPr="00DA17A3">
        <w:rPr>
          <w:rFonts w:asciiTheme="majorHAnsi" w:hAnsiTheme="majorHAnsi"/>
          <w:color w:val="474C55"/>
          <w:spacing w:val="-25"/>
          <w:w w:val="95"/>
        </w:rPr>
        <w:t xml:space="preserve"> </w:t>
      </w:r>
      <w:r w:rsidRPr="00DA17A3">
        <w:rPr>
          <w:rFonts w:asciiTheme="majorHAnsi" w:hAnsiTheme="majorHAnsi"/>
          <w:color w:val="474C55"/>
          <w:w w:val="95"/>
        </w:rPr>
        <w:t>Records</w:t>
      </w:r>
      <w:r w:rsidRPr="00DA17A3">
        <w:rPr>
          <w:rFonts w:asciiTheme="majorHAnsi" w:hAnsiTheme="majorHAnsi"/>
          <w:color w:val="474C55"/>
          <w:spacing w:val="-21"/>
          <w:w w:val="95"/>
        </w:rPr>
        <w:t xml:space="preserve"> </w:t>
      </w:r>
      <w:r w:rsidRPr="00DA17A3">
        <w:rPr>
          <w:rFonts w:asciiTheme="majorHAnsi" w:hAnsiTheme="majorHAnsi"/>
          <w:color w:val="474C55"/>
          <w:w w:val="95"/>
        </w:rPr>
        <w:t>must</w:t>
      </w:r>
      <w:r w:rsidRPr="00DA17A3">
        <w:rPr>
          <w:rFonts w:asciiTheme="majorHAnsi" w:hAnsiTheme="majorHAnsi"/>
          <w:color w:val="474C55"/>
          <w:spacing w:val="-21"/>
          <w:w w:val="95"/>
        </w:rPr>
        <w:t xml:space="preserve"> </w:t>
      </w:r>
      <w:r w:rsidRPr="00DA17A3">
        <w:rPr>
          <w:rFonts w:asciiTheme="majorHAnsi" w:hAnsiTheme="majorHAnsi"/>
          <w:color w:val="474C55"/>
          <w:w w:val="95"/>
        </w:rPr>
        <w:t>be</w:t>
      </w:r>
      <w:r w:rsidRPr="00DA17A3">
        <w:rPr>
          <w:rFonts w:asciiTheme="majorHAnsi" w:hAnsiTheme="majorHAnsi"/>
          <w:color w:val="474C55"/>
          <w:spacing w:val="-21"/>
          <w:w w:val="95"/>
        </w:rPr>
        <w:t xml:space="preserve"> </w:t>
      </w:r>
      <w:r w:rsidRPr="00DA17A3">
        <w:rPr>
          <w:rFonts w:asciiTheme="majorHAnsi" w:hAnsiTheme="majorHAnsi"/>
          <w:color w:val="474C55"/>
          <w:w w:val="95"/>
        </w:rPr>
        <w:t>retained</w:t>
      </w:r>
      <w:r w:rsidRPr="00DA17A3">
        <w:rPr>
          <w:rFonts w:asciiTheme="majorHAnsi" w:hAnsiTheme="majorHAnsi"/>
          <w:color w:val="474C55"/>
          <w:spacing w:val="-22"/>
          <w:w w:val="95"/>
        </w:rPr>
        <w:t xml:space="preserve"> </w:t>
      </w:r>
      <w:r w:rsidRPr="00DA17A3">
        <w:rPr>
          <w:rFonts w:asciiTheme="majorHAnsi" w:hAnsiTheme="majorHAnsi"/>
          <w:color w:val="474C55"/>
          <w:w w:val="95"/>
        </w:rPr>
        <w:t>and</w:t>
      </w:r>
      <w:r w:rsidRPr="00DA17A3">
        <w:rPr>
          <w:rFonts w:asciiTheme="majorHAnsi" w:hAnsiTheme="majorHAnsi"/>
          <w:color w:val="474C55"/>
          <w:spacing w:val="-21"/>
          <w:w w:val="95"/>
        </w:rPr>
        <w:t xml:space="preserve"> </w:t>
      </w:r>
      <w:r w:rsidRPr="00DA17A3">
        <w:rPr>
          <w:rFonts w:asciiTheme="majorHAnsi" w:hAnsiTheme="majorHAnsi"/>
          <w:color w:val="474C55"/>
          <w:w w:val="95"/>
        </w:rPr>
        <w:t>deleted</w:t>
      </w:r>
      <w:r w:rsidRPr="00DA17A3">
        <w:rPr>
          <w:rFonts w:asciiTheme="majorHAnsi" w:hAnsiTheme="majorHAnsi"/>
          <w:color w:val="474C55"/>
          <w:spacing w:val="-21"/>
          <w:w w:val="95"/>
        </w:rPr>
        <w:t xml:space="preserve"> </w:t>
      </w:r>
      <w:r w:rsidRPr="00DA17A3">
        <w:rPr>
          <w:rFonts w:asciiTheme="majorHAnsi" w:hAnsiTheme="majorHAnsi"/>
          <w:color w:val="474C55"/>
          <w:w w:val="95"/>
        </w:rPr>
        <w:t xml:space="preserve">in </w:t>
      </w:r>
      <w:r w:rsidRPr="00DA17A3">
        <w:rPr>
          <w:rFonts w:asciiTheme="majorHAnsi" w:hAnsiTheme="majorHAnsi"/>
          <w:color w:val="474C55"/>
        </w:rPr>
        <w:t>accordance with applicable</w:t>
      </w:r>
      <w:r w:rsidRPr="00DA17A3">
        <w:rPr>
          <w:rFonts w:asciiTheme="majorHAnsi" w:hAnsiTheme="majorHAnsi"/>
          <w:color w:val="474C55"/>
          <w:spacing w:val="6"/>
        </w:rPr>
        <w:t xml:space="preserve"> </w:t>
      </w:r>
      <w:r w:rsidRPr="00DA17A3">
        <w:rPr>
          <w:rFonts w:asciiTheme="majorHAnsi" w:hAnsiTheme="majorHAnsi"/>
          <w:color w:val="474C55"/>
        </w:rPr>
        <w:t>Laws.</w:t>
      </w:r>
    </w:p>
    <w:p w14:paraId="28D63F9B" w14:textId="77777777" w:rsidR="00E96409" w:rsidRPr="00DA17A3" w:rsidRDefault="00E96409">
      <w:pPr>
        <w:pStyle w:val="a3"/>
        <w:spacing w:before="66" w:line="276" w:lineRule="auto"/>
        <w:ind w:right="296"/>
        <w:rPr>
          <w:rFonts w:asciiTheme="majorHAnsi" w:hAnsiTheme="majorHAnsi"/>
          <w:sz w:val="22"/>
        </w:rPr>
      </w:pPr>
    </w:p>
    <w:p w14:paraId="0B90EBB0" w14:textId="074BA79C" w:rsidR="00B20DD8" w:rsidRPr="00DA17A3" w:rsidRDefault="00000000" w:rsidP="00E96409">
      <w:pPr>
        <w:spacing w:before="150"/>
        <w:ind w:left="281"/>
        <w:jc w:val="both"/>
        <w:rPr>
          <w:rFonts w:asciiTheme="majorHAnsi" w:hAnsiTheme="majorHAnsi"/>
          <w:b/>
          <w:i/>
          <w:color w:val="002F56"/>
          <w:sz w:val="24"/>
        </w:rPr>
      </w:pPr>
      <w:r w:rsidRPr="00DA17A3">
        <w:rPr>
          <w:rFonts w:asciiTheme="majorHAnsi" w:hAnsiTheme="majorHAnsi"/>
          <w:b/>
          <w:i/>
          <w:color w:val="002F56"/>
          <w:sz w:val="24"/>
        </w:rPr>
        <w:t>Company Compliance Verification</w:t>
      </w:r>
    </w:p>
    <w:p w14:paraId="51AE73E9" w14:textId="199BD9DC" w:rsidR="00B20DD8" w:rsidRPr="00DA17A3" w:rsidRDefault="00BB2AA7">
      <w:pPr>
        <w:pStyle w:val="a3"/>
        <w:spacing w:line="276" w:lineRule="auto"/>
        <w:ind w:right="287"/>
        <w:rPr>
          <w:rFonts w:asciiTheme="majorHAnsi" w:hAnsiTheme="majorHAnsi"/>
        </w:rPr>
      </w:pPr>
      <w:r>
        <w:rPr>
          <w:rFonts w:asciiTheme="majorHAnsi" w:hAnsiTheme="majorHAnsi"/>
          <w:color w:val="474C55"/>
          <w:w w:val="95"/>
        </w:rPr>
        <w:t>Wanlex</w:t>
      </w:r>
      <w:r w:rsidRPr="00DA17A3">
        <w:rPr>
          <w:rFonts w:asciiTheme="majorHAnsi" w:hAnsiTheme="majorHAnsi"/>
          <w:color w:val="474C55"/>
          <w:spacing w:val="-5"/>
          <w:w w:val="95"/>
        </w:rPr>
        <w:t xml:space="preserve"> </w:t>
      </w:r>
      <w:r w:rsidRPr="00DA17A3">
        <w:rPr>
          <w:rFonts w:asciiTheme="majorHAnsi" w:hAnsiTheme="majorHAnsi"/>
          <w:color w:val="474C55"/>
          <w:w w:val="95"/>
        </w:rPr>
        <w:t>does</w:t>
      </w:r>
      <w:r w:rsidRPr="00DA17A3">
        <w:rPr>
          <w:rFonts w:asciiTheme="majorHAnsi" w:hAnsiTheme="majorHAnsi"/>
          <w:color w:val="474C55"/>
          <w:spacing w:val="-5"/>
          <w:w w:val="95"/>
        </w:rPr>
        <w:t xml:space="preserve"> </w:t>
      </w:r>
      <w:r w:rsidRPr="00DA17A3">
        <w:rPr>
          <w:rFonts w:asciiTheme="majorHAnsi" w:hAnsiTheme="majorHAnsi"/>
          <w:color w:val="474C55"/>
          <w:w w:val="95"/>
        </w:rPr>
        <w:t>not</w:t>
      </w:r>
      <w:r w:rsidRPr="00DA17A3">
        <w:rPr>
          <w:rFonts w:asciiTheme="majorHAnsi" w:hAnsiTheme="majorHAnsi"/>
          <w:color w:val="474C55"/>
          <w:spacing w:val="-5"/>
          <w:w w:val="95"/>
        </w:rPr>
        <w:t xml:space="preserve"> </w:t>
      </w:r>
      <w:r w:rsidRPr="00DA17A3">
        <w:rPr>
          <w:rFonts w:asciiTheme="majorHAnsi" w:hAnsiTheme="majorHAnsi"/>
          <w:color w:val="474C55"/>
          <w:w w:val="95"/>
        </w:rPr>
        <w:t>assume</w:t>
      </w:r>
      <w:r w:rsidRPr="00DA17A3">
        <w:rPr>
          <w:rFonts w:asciiTheme="majorHAnsi" w:hAnsiTheme="majorHAnsi"/>
          <w:color w:val="474C55"/>
          <w:spacing w:val="-5"/>
          <w:w w:val="95"/>
        </w:rPr>
        <w:t xml:space="preserve"> </w:t>
      </w:r>
      <w:r w:rsidRPr="00DA17A3">
        <w:rPr>
          <w:rFonts w:asciiTheme="majorHAnsi" w:hAnsiTheme="majorHAnsi"/>
          <w:color w:val="474C55"/>
          <w:spacing w:val="-3"/>
          <w:w w:val="95"/>
        </w:rPr>
        <w:t>any</w:t>
      </w:r>
      <w:r w:rsidRPr="00DA17A3">
        <w:rPr>
          <w:rFonts w:asciiTheme="majorHAnsi" w:hAnsiTheme="majorHAnsi"/>
          <w:color w:val="474C55"/>
          <w:spacing w:val="-5"/>
          <w:w w:val="95"/>
        </w:rPr>
        <w:t xml:space="preserve"> </w:t>
      </w:r>
      <w:r w:rsidRPr="00DA17A3">
        <w:rPr>
          <w:rFonts w:asciiTheme="majorHAnsi" w:hAnsiTheme="majorHAnsi"/>
          <w:color w:val="474C55"/>
          <w:w w:val="95"/>
        </w:rPr>
        <w:t>duty</w:t>
      </w:r>
      <w:r w:rsidRPr="00DA17A3">
        <w:rPr>
          <w:rFonts w:asciiTheme="majorHAnsi" w:hAnsiTheme="majorHAnsi"/>
          <w:color w:val="474C55"/>
          <w:spacing w:val="-5"/>
          <w:w w:val="95"/>
        </w:rPr>
        <w:t xml:space="preserve"> </w:t>
      </w:r>
      <w:r w:rsidRPr="00DA17A3">
        <w:rPr>
          <w:rFonts w:asciiTheme="majorHAnsi" w:hAnsiTheme="majorHAnsi"/>
          <w:color w:val="474C55"/>
          <w:w w:val="95"/>
        </w:rPr>
        <w:t>to</w:t>
      </w:r>
      <w:r w:rsidRPr="00DA17A3">
        <w:rPr>
          <w:rFonts w:asciiTheme="majorHAnsi" w:hAnsiTheme="majorHAnsi"/>
          <w:color w:val="474C55"/>
          <w:spacing w:val="-5"/>
          <w:w w:val="95"/>
        </w:rPr>
        <w:t xml:space="preserve"> </w:t>
      </w:r>
      <w:r w:rsidRPr="00DA17A3">
        <w:rPr>
          <w:rFonts w:asciiTheme="majorHAnsi" w:hAnsiTheme="majorHAnsi"/>
          <w:color w:val="474C55"/>
          <w:w w:val="95"/>
        </w:rPr>
        <w:t>monitor</w:t>
      </w:r>
      <w:r w:rsidRPr="00DA17A3">
        <w:rPr>
          <w:rFonts w:asciiTheme="majorHAnsi" w:hAnsiTheme="majorHAnsi"/>
          <w:color w:val="474C55"/>
          <w:spacing w:val="-5"/>
          <w:w w:val="95"/>
        </w:rPr>
        <w:t xml:space="preserve"> </w:t>
      </w:r>
      <w:r w:rsidRPr="00DA17A3">
        <w:rPr>
          <w:rFonts w:asciiTheme="majorHAnsi" w:hAnsiTheme="majorHAnsi"/>
          <w:color w:val="474C55"/>
          <w:w w:val="95"/>
        </w:rPr>
        <w:t>or</w:t>
      </w:r>
      <w:r w:rsidRPr="00DA17A3">
        <w:rPr>
          <w:rFonts w:asciiTheme="majorHAnsi" w:hAnsiTheme="majorHAnsi"/>
          <w:color w:val="474C55"/>
          <w:spacing w:val="-5"/>
          <w:w w:val="95"/>
        </w:rPr>
        <w:t xml:space="preserve"> </w:t>
      </w:r>
      <w:r w:rsidRPr="00DA17A3">
        <w:rPr>
          <w:rFonts w:asciiTheme="majorHAnsi" w:hAnsiTheme="majorHAnsi"/>
          <w:color w:val="474C55"/>
          <w:w w:val="95"/>
        </w:rPr>
        <w:t>ensure</w:t>
      </w:r>
      <w:r w:rsidRPr="00DA17A3">
        <w:rPr>
          <w:rFonts w:asciiTheme="majorHAnsi" w:hAnsiTheme="majorHAnsi"/>
          <w:color w:val="474C55"/>
          <w:spacing w:val="-5"/>
          <w:w w:val="95"/>
        </w:rPr>
        <w:t xml:space="preserve"> </w:t>
      </w:r>
      <w:r w:rsidRPr="00DA17A3">
        <w:rPr>
          <w:rFonts w:asciiTheme="majorHAnsi" w:hAnsiTheme="majorHAnsi"/>
          <w:color w:val="474C55"/>
          <w:w w:val="95"/>
        </w:rPr>
        <w:t>compliance</w:t>
      </w:r>
      <w:r w:rsidRPr="00DA17A3">
        <w:rPr>
          <w:rFonts w:asciiTheme="majorHAnsi" w:hAnsiTheme="majorHAnsi"/>
          <w:color w:val="474C55"/>
          <w:spacing w:val="-5"/>
          <w:w w:val="95"/>
        </w:rPr>
        <w:t xml:space="preserve"> </w:t>
      </w:r>
      <w:r w:rsidRPr="00DA17A3">
        <w:rPr>
          <w:rFonts w:asciiTheme="majorHAnsi" w:hAnsiTheme="majorHAnsi"/>
          <w:color w:val="474C55"/>
          <w:w w:val="95"/>
        </w:rPr>
        <w:t>with</w:t>
      </w:r>
      <w:r w:rsidRPr="00DA17A3">
        <w:rPr>
          <w:rFonts w:asciiTheme="majorHAnsi" w:hAnsiTheme="majorHAnsi"/>
          <w:color w:val="474C55"/>
          <w:spacing w:val="-5"/>
          <w:w w:val="95"/>
        </w:rPr>
        <w:t xml:space="preserve"> </w:t>
      </w:r>
      <w:r w:rsidRPr="00DA17A3">
        <w:rPr>
          <w:rFonts w:asciiTheme="majorHAnsi" w:hAnsiTheme="majorHAnsi"/>
          <w:color w:val="474C55"/>
          <w:w w:val="95"/>
        </w:rPr>
        <w:t>this</w:t>
      </w:r>
      <w:r w:rsidRPr="00DA17A3">
        <w:rPr>
          <w:rFonts w:asciiTheme="majorHAnsi" w:hAnsiTheme="majorHAnsi"/>
          <w:color w:val="474C55"/>
          <w:spacing w:val="-5"/>
          <w:w w:val="95"/>
        </w:rPr>
        <w:t xml:space="preserve"> </w:t>
      </w:r>
      <w:r w:rsidRPr="00DA17A3">
        <w:rPr>
          <w:rFonts w:asciiTheme="majorHAnsi" w:hAnsiTheme="majorHAnsi"/>
          <w:color w:val="474C55"/>
          <w:w w:val="95"/>
        </w:rPr>
        <w:t>Code.</w:t>
      </w:r>
      <w:r w:rsidRPr="00DA17A3">
        <w:rPr>
          <w:rFonts w:asciiTheme="majorHAnsi" w:hAnsiTheme="majorHAnsi"/>
          <w:color w:val="474C55"/>
          <w:spacing w:val="-15"/>
          <w:w w:val="95"/>
        </w:rPr>
        <w:t xml:space="preserve"> </w:t>
      </w:r>
      <w:r w:rsidRPr="00DA17A3">
        <w:rPr>
          <w:rFonts w:asciiTheme="majorHAnsi" w:hAnsiTheme="majorHAnsi"/>
          <w:color w:val="474C55"/>
          <w:w w:val="95"/>
        </w:rPr>
        <w:t>Vendor</w:t>
      </w:r>
      <w:r w:rsidRPr="00DA17A3">
        <w:rPr>
          <w:rFonts w:asciiTheme="majorHAnsi" w:hAnsiTheme="majorHAnsi"/>
          <w:color w:val="474C55"/>
          <w:spacing w:val="-5"/>
          <w:w w:val="95"/>
        </w:rPr>
        <w:t xml:space="preserve"> </w:t>
      </w:r>
      <w:r w:rsidRPr="00DA17A3">
        <w:rPr>
          <w:rFonts w:asciiTheme="majorHAnsi" w:hAnsiTheme="majorHAnsi"/>
          <w:color w:val="474C55"/>
          <w:w w:val="95"/>
        </w:rPr>
        <w:t>acknowledges</w:t>
      </w:r>
      <w:r w:rsidRPr="00DA17A3">
        <w:rPr>
          <w:rFonts w:asciiTheme="majorHAnsi" w:hAnsiTheme="majorHAnsi"/>
          <w:color w:val="474C55"/>
          <w:spacing w:val="-5"/>
          <w:w w:val="95"/>
        </w:rPr>
        <w:t xml:space="preserve"> </w:t>
      </w:r>
      <w:r w:rsidRPr="00DA17A3">
        <w:rPr>
          <w:rFonts w:asciiTheme="majorHAnsi" w:hAnsiTheme="majorHAnsi"/>
          <w:color w:val="474C55"/>
          <w:w w:val="95"/>
        </w:rPr>
        <w:t>and</w:t>
      </w:r>
      <w:r w:rsidRPr="00DA17A3">
        <w:rPr>
          <w:rFonts w:asciiTheme="majorHAnsi" w:hAnsiTheme="majorHAnsi"/>
          <w:color w:val="474C55"/>
          <w:spacing w:val="-5"/>
          <w:w w:val="95"/>
        </w:rPr>
        <w:t xml:space="preserve"> </w:t>
      </w:r>
      <w:r w:rsidRPr="00DA17A3">
        <w:rPr>
          <w:rFonts w:asciiTheme="majorHAnsi" w:hAnsiTheme="majorHAnsi"/>
          <w:color w:val="474C55"/>
          <w:w w:val="95"/>
        </w:rPr>
        <w:t>agrees</w:t>
      </w:r>
      <w:r w:rsidRPr="00DA17A3">
        <w:rPr>
          <w:rFonts w:asciiTheme="majorHAnsi" w:hAnsiTheme="majorHAnsi"/>
          <w:color w:val="474C55"/>
          <w:spacing w:val="-5"/>
          <w:w w:val="95"/>
        </w:rPr>
        <w:t xml:space="preserve"> </w:t>
      </w:r>
      <w:r w:rsidRPr="00DA17A3">
        <w:rPr>
          <w:rFonts w:asciiTheme="majorHAnsi" w:hAnsiTheme="majorHAnsi"/>
          <w:color w:val="474C55"/>
          <w:w w:val="95"/>
        </w:rPr>
        <w:t>it</w:t>
      </w:r>
      <w:r w:rsidRPr="00DA17A3">
        <w:rPr>
          <w:rFonts w:asciiTheme="majorHAnsi" w:hAnsiTheme="majorHAnsi"/>
          <w:color w:val="474C55"/>
          <w:spacing w:val="-5"/>
          <w:w w:val="95"/>
        </w:rPr>
        <w:t xml:space="preserve"> </w:t>
      </w:r>
      <w:r w:rsidRPr="00DA17A3">
        <w:rPr>
          <w:rFonts w:asciiTheme="majorHAnsi" w:hAnsiTheme="majorHAnsi"/>
          <w:color w:val="474C55"/>
          <w:w w:val="95"/>
        </w:rPr>
        <w:t xml:space="preserve">is </w:t>
      </w:r>
      <w:r w:rsidRPr="00DA17A3">
        <w:rPr>
          <w:rFonts w:asciiTheme="majorHAnsi" w:hAnsiTheme="majorHAnsi"/>
          <w:color w:val="474C55"/>
          <w:w w:val="90"/>
        </w:rPr>
        <w:t>solely</w:t>
      </w:r>
      <w:r w:rsidRPr="00DA17A3">
        <w:rPr>
          <w:rFonts w:asciiTheme="majorHAnsi" w:hAnsiTheme="majorHAnsi"/>
          <w:color w:val="474C55"/>
          <w:spacing w:val="-5"/>
          <w:w w:val="90"/>
        </w:rPr>
        <w:t xml:space="preserve"> </w:t>
      </w:r>
      <w:r w:rsidRPr="00DA17A3">
        <w:rPr>
          <w:rFonts w:asciiTheme="majorHAnsi" w:hAnsiTheme="majorHAnsi"/>
          <w:color w:val="474C55"/>
          <w:w w:val="90"/>
        </w:rPr>
        <w:t>responsible</w:t>
      </w:r>
      <w:r w:rsidRPr="00DA17A3">
        <w:rPr>
          <w:rFonts w:asciiTheme="majorHAnsi" w:hAnsiTheme="majorHAnsi"/>
          <w:color w:val="474C55"/>
          <w:spacing w:val="-5"/>
          <w:w w:val="90"/>
        </w:rPr>
        <w:t xml:space="preserve"> </w:t>
      </w:r>
      <w:r w:rsidRPr="00DA17A3">
        <w:rPr>
          <w:rFonts w:asciiTheme="majorHAnsi" w:hAnsiTheme="majorHAnsi"/>
          <w:color w:val="474C55"/>
          <w:w w:val="90"/>
        </w:rPr>
        <w:t>for</w:t>
      </w:r>
      <w:r w:rsidRPr="00DA17A3">
        <w:rPr>
          <w:rFonts w:asciiTheme="majorHAnsi" w:hAnsiTheme="majorHAnsi"/>
          <w:color w:val="474C55"/>
          <w:spacing w:val="-4"/>
          <w:w w:val="90"/>
        </w:rPr>
        <w:t xml:space="preserve"> </w:t>
      </w:r>
      <w:r w:rsidRPr="00DA17A3">
        <w:rPr>
          <w:rFonts w:asciiTheme="majorHAnsi" w:hAnsiTheme="majorHAnsi"/>
          <w:color w:val="474C55"/>
          <w:w w:val="90"/>
        </w:rPr>
        <w:t>full</w:t>
      </w:r>
      <w:r w:rsidRPr="00DA17A3">
        <w:rPr>
          <w:rFonts w:asciiTheme="majorHAnsi" w:hAnsiTheme="majorHAnsi"/>
          <w:color w:val="474C55"/>
          <w:spacing w:val="-5"/>
          <w:w w:val="90"/>
        </w:rPr>
        <w:t xml:space="preserve"> </w:t>
      </w:r>
      <w:r w:rsidRPr="00DA17A3">
        <w:rPr>
          <w:rFonts w:asciiTheme="majorHAnsi" w:hAnsiTheme="majorHAnsi"/>
          <w:color w:val="474C55"/>
          <w:w w:val="90"/>
        </w:rPr>
        <w:t>compliance</w:t>
      </w:r>
      <w:r w:rsidRPr="00DA17A3">
        <w:rPr>
          <w:rFonts w:asciiTheme="majorHAnsi" w:hAnsiTheme="majorHAnsi"/>
          <w:color w:val="474C55"/>
          <w:spacing w:val="-4"/>
          <w:w w:val="90"/>
        </w:rPr>
        <w:t xml:space="preserve"> </w:t>
      </w:r>
      <w:r w:rsidRPr="00DA17A3">
        <w:rPr>
          <w:rFonts w:asciiTheme="majorHAnsi" w:hAnsiTheme="majorHAnsi"/>
          <w:color w:val="474C55"/>
          <w:w w:val="90"/>
        </w:rPr>
        <w:t>with</w:t>
      </w:r>
      <w:r w:rsidRPr="00DA17A3">
        <w:rPr>
          <w:rFonts w:asciiTheme="majorHAnsi" w:hAnsiTheme="majorHAnsi"/>
          <w:color w:val="474C55"/>
          <w:spacing w:val="-5"/>
          <w:w w:val="90"/>
        </w:rPr>
        <w:t xml:space="preserve"> </w:t>
      </w:r>
      <w:r w:rsidRPr="00DA17A3">
        <w:rPr>
          <w:rFonts w:asciiTheme="majorHAnsi" w:hAnsiTheme="majorHAnsi"/>
          <w:color w:val="474C55"/>
          <w:w w:val="90"/>
        </w:rPr>
        <w:t>this</w:t>
      </w:r>
      <w:r w:rsidRPr="00DA17A3">
        <w:rPr>
          <w:rFonts w:asciiTheme="majorHAnsi" w:hAnsiTheme="majorHAnsi"/>
          <w:color w:val="474C55"/>
          <w:spacing w:val="-4"/>
          <w:w w:val="90"/>
        </w:rPr>
        <w:t xml:space="preserve"> </w:t>
      </w:r>
      <w:r w:rsidRPr="00DA17A3">
        <w:rPr>
          <w:rFonts w:asciiTheme="majorHAnsi" w:hAnsiTheme="majorHAnsi"/>
          <w:color w:val="474C55"/>
          <w:w w:val="90"/>
        </w:rPr>
        <w:t>Code</w:t>
      </w:r>
      <w:r w:rsidRPr="00DA17A3">
        <w:rPr>
          <w:rFonts w:asciiTheme="majorHAnsi" w:hAnsiTheme="majorHAnsi"/>
          <w:color w:val="474C55"/>
          <w:spacing w:val="-5"/>
          <w:w w:val="90"/>
        </w:rPr>
        <w:t xml:space="preserve"> </w:t>
      </w:r>
      <w:r w:rsidRPr="00DA17A3">
        <w:rPr>
          <w:rFonts w:asciiTheme="majorHAnsi" w:hAnsiTheme="majorHAnsi"/>
          <w:color w:val="474C55"/>
          <w:w w:val="90"/>
        </w:rPr>
        <w:t>by</w:t>
      </w:r>
      <w:r w:rsidRPr="00DA17A3">
        <w:rPr>
          <w:rFonts w:asciiTheme="majorHAnsi" w:hAnsiTheme="majorHAnsi"/>
          <w:color w:val="474C55"/>
          <w:spacing w:val="-12"/>
          <w:w w:val="90"/>
        </w:rPr>
        <w:t xml:space="preserve"> </w:t>
      </w:r>
      <w:r w:rsidRPr="00DA17A3">
        <w:rPr>
          <w:rFonts w:asciiTheme="majorHAnsi" w:hAnsiTheme="majorHAnsi"/>
          <w:color w:val="474C55"/>
          <w:spacing w:val="-3"/>
          <w:w w:val="90"/>
        </w:rPr>
        <w:t>Vendor’s</w:t>
      </w:r>
      <w:r w:rsidRPr="00DA17A3">
        <w:rPr>
          <w:rFonts w:asciiTheme="majorHAnsi" w:hAnsiTheme="majorHAnsi"/>
          <w:color w:val="474C55"/>
          <w:spacing w:val="-4"/>
          <w:w w:val="90"/>
        </w:rPr>
        <w:t xml:space="preserve"> </w:t>
      </w:r>
      <w:r w:rsidRPr="00DA17A3">
        <w:rPr>
          <w:rFonts w:asciiTheme="majorHAnsi" w:hAnsiTheme="majorHAnsi"/>
          <w:color w:val="474C55"/>
          <w:w w:val="90"/>
        </w:rPr>
        <w:t>directors,</w:t>
      </w:r>
      <w:r w:rsidRPr="00DA17A3">
        <w:rPr>
          <w:rFonts w:asciiTheme="majorHAnsi" w:hAnsiTheme="majorHAnsi"/>
          <w:color w:val="474C55"/>
          <w:spacing w:val="-12"/>
          <w:w w:val="90"/>
        </w:rPr>
        <w:t xml:space="preserve"> </w:t>
      </w:r>
      <w:r w:rsidRPr="00DA17A3">
        <w:rPr>
          <w:rFonts w:asciiTheme="majorHAnsi" w:hAnsiTheme="majorHAnsi"/>
          <w:color w:val="474C55"/>
          <w:w w:val="90"/>
        </w:rPr>
        <w:t>officers,</w:t>
      </w:r>
      <w:r w:rsidRPr="00DA17A3">
        <w:rPr>
          <w:rFonts w:asciiTheme="majorHAnsi" w:hAnsiTheme="majorHAnsi"/>
          <w:color w:val="474C55"/>
          <w:spacing w:val="-12"/>
          <w:w w:val="90"/>
        </w:rPr>
        <w:t xml:space="preserve"> </w:t>
      </w:r>
      <w:r w:rsidRPr="00DA17A3">
        <w:rPr>
          <w:rFonts w:asciiTheme="majorHAnsi" w:hAnsiTheme="majorHAnsi"/>
          <w:color w:val="474C55"/>
          <w:w w:val="90"/>
        </w:rPr>
        <w:t>employees,</w:t>
      </w:r>
      <w:r w:rsidRPr="00DA17A3">
        <w:rPr>
          <w:rFonts w:asciiTheme="majorHAnsi" w:hAnsiTheme="majorHAnsi"/>
          <w:color w:val="474C55"/>
          <w:spacing w:val="-12"/>
          <w:w w:val="90"/>
        </w:rPr>
        <w:t xml:space="preserve"> </w:t>
      </w:r>
      <w:r w:rsidRPr="00DA17A3">
        <w:rPr>
          <w:rFonts w:asciiTheme="majorHAnsi" w:hAnsiTheme="majorHAnsi"/>
          <w:color w:val="474C55"/>
          <w:w w:val="90"/>
        </w:rPr>
        <w:t>representatives,</w:t>
      </w:r>
      <w:r w:rsidRPr="00DA17A3">
        <w:rPr>
          <w:rFonts w:asciiTheme="majorHAnsi" w:hAnsiTheme="majorHAnsi"/>
          <w:color w:val="474C55"/>
          <w:spacing w:val="-11"/>
          <w:w w:val="90"/>
        </w:rPr>
        <w:t xml:space="preserve"> </w:t>
      </w:r>
      <w:r w:rsidRPr="00DA17A3">
        <w:rPr>
          <w:rFonts w:asciiTheme="majorHAnsi" w:hAnsiTheme="majorHAnsi"/>
          <w:color w:val="474C55"/>
          <w:w w:val="90"/>
        </w:rPr>
        <w:t>suppliers,</w:t>
      </w:r>
      <w:r w:rsidRPr="00DA17A3">
        <w:rPr>
          <w:rFonts w:asciiTheme="majorHAnsi" w:hAnsiTheme="majorHAnsi"/>
          <w:color w:val="474C55"/>
          <w:spacing w:val="-12"/>
          <w:w w:val="90"/>
        </w:rPr>
        <w:t xml:space="preserve"> </w:t>
      </w:r>
      <w:r w:rsidRPr="00DA17A3">
        <w:rPr>
          <w:rFonts w:asciiTheme="majorHAnsi" w:hAnsiTheme="majorHAnsi"/>
          <w:color w:val="474C55"/>
          <w:w w:val="90"/>
        </w:rPr>
        <w:t xml:space="preserve">contractors, </w:t>
      </w:r>
      <w:r w:rsidRPr="00DA17A3">
        <w:rPr>
          <w:rFonts w:asciiTheme="majorHAnsi" w:hAnsiTheme="majorHAnsi"/>
          <w:color w:val="474C55"/>
          <w:w w:val="95"/>
        </w:rPr>
        <w:t>and</w:t>
      </w:r>
      <w:r w:rsidRPr="00DA17A3">
        <w:rPr>
          <w:rFonts w:asciiTheme="majorHAnsi" w:hAnsiTheme="majorHAnsi"/>
          <w:color w:val="474C55"/>
          <w:spacing w:val="-20"/>
          <w:w w:val="95"/>
        </w:rPr>
        <w:t xml:space="preserve"> </w:t>
      </w:r>
      <w:r w:rsidRPr="00DA17A3">
        <w:rPr>
          <w:rFonts w:asciiTheme="majorHAnsi" w:hAnsiTheme="majorHAnsi"/>
          <w:color w:val="474C55"/>
          <w:w w:val="95"/>
        </w:rPr>
        <w:t>other</w:t>
      </w:r>
      <w:r w:rsidRPr="00DA17A3">
        <w:rPr>
          <w:rFonts w:asciiTheme="majorHAnsi" w:hAnsiTheme="majorHAnsi"/>
          <w:color w:val="474C55"/>
          <w:spacing w:val="-20"/>
          <w:w w:val="95"/>
        </w:rPr>
        <w:t xml:space="preserve"> </w:t>
      </w:r>
      <w:r w:rsidRPr="00DA17A3">
        <w:rPr>
          <w:rFonts w:asciiTheme="majorHAnsi" w:hAnsiTheme="majorHAnsi"/>
          <w:color w:val="474C55"/>
          <w:w w:val="95"/>
        </w:rPr>
        <w:t>business</w:t>
      </w:r>
      <w:r w:rsidRPr="00DA17A3">
        <w:rPr>
          <w:rFonts w:asciiTheme="majorHAnsi" w:hAnsiTheme="majorHAnsi"/>
          <w:color w:val="474C55"/>
          <w:spacing w:val="-20"/>
          <w:w w:val="95"/>
        </w:rPr>
        <w:t xml:space="preserve"> </w:t>
      </w:r>
      <w:r w:rsidRPr="00DA17A3">
        <w:rPr>
          <w:rFonts w:asciiTheme="majorHAnsi" w:hAnsiTheme="majorHAnsi"/>
          <w:color w:val="474C55"/>
          <w:w w:val="95"/>
        </w:rPr>
        <w:t>partners.</w:t>
      </w:r>
      <w:r w:rsidRPr="00DA17A3">
        <w:rPr>
          <w:rFonts w:asciiTheme="majorHAnsi" w:hAnsiTheme="majorHAnsi"/>
          <w:color w:val="474C55"/>
          <w:spacing w:val="-27"/>
          <w:w w:val="95"/>
        </w:rPr>
        <w:t xml:space="preserve"> </w:t>
      </w:r>
      <w:r w:rsidRPr="00DA17A3">
        <w:rPr>
          <w:rFonts w:asciiTheme="majorHAnsi" w:hAnsiTheme="majorHAnsi"/>
          <w:color w:val="474C55"/>
          <w:w w:val="95"/>
        </w:rPr>
        <w:t>Vendor</w:t>
      </w:r>
      <w:r w:rsidRPr="00DA17A3">
        <w:rPr>
          <w:rFonts w:asciiTheme="majorHAnsi" w:hAnsiTheme="majorHAnsi"/>
          <w:color w:val="474C55"/>
          <w:spacing w:val="-20"/>
          <w:w w:val="95"/>
        </w:rPr>
        <w:t xml:space="preserve"> </w:t>
      </w:r>
      <w:r w:rsidRPr="00DA17A3">
        <w:rPr>
          <w:rFonts w:asciiTheme="majorHAnsi" w:hAnsiTheme="majorHAnsi"/>
          <w:color w:val="474C55"/>
          <w:w w:val="95"/>
        </w:rPr>
        <w:t>will</w:t>
      </w:r>
      <w:r w:rsidRPr="00DA17A3">
        <w:rPr>
          <w:rFonts w:asciiTheme="majorHAnsi" w:hAnsiTheme="majorHAnsi"/>
          <w:color w:val="474C55"/>
          <w:spacing w:val="-20"/>
          <w:w w:val="95"/>
        </w:rPr>
        <w:t xml:space="preserve"> </w:t>
      </w:r>
      <w:r w:rsidRPr="00DA17A3">
        <w:rPr>
          <w:rFonts w:asciiTheme="majorHAnsi" w:hAnsiTheme="majorHAnsi"/>
          <w:color w:val="474C55"/>
          <w:w w:val="95"/>
        </w:rPr>
        <w:t>nonetheless</w:t>
      </w:r>
      <w:r w:rsidRPr="00DA17A3">
        <w:rPr>
          <w:rFonts w:asciiTheme="majorHAnsi" w:hAnsiTheme="majorHAnsi"/>
          <w:color w:val="474C55"/>
          <w:spacing w:val="-20"/>
          <w:w w:val="95"/>
        </w:rPr>
        <w:t xml:space="preserve"> </w:t>
      </w:r>
      <w:r w:rsidRPr="00DA17A3">
        <w:rPr>
          <w:rFonts w:asciiTheme="majorHAnsi" w:hAnsiTheme="majorHAnsi"/>
          <w:color w:val="474C55"/>
          <w:w w:val="95"/>
        </w:rPr>
        <w:t>permit</w:t>
      </w:r>
      <w:r w:rsidRPr="00DA17A3">
        <w:rPr>
          <w:rFonts w:asciiTheme="majorHAnsi" w:hAnsiTheme="majorHAnsi"/>
          <w:color w:val="474C55"/>
          <w:spacing w:val="-19"/>
          <w:w w:val="95"/>
        </w:rPr>
        <w:t xml:space="preserve"> </w:t>
      </w:r>
      <w:r>
        <w:rPr>
          <w:rFonts w:asciiTheme="majorHAnsi" w:hAnsiTheme="majorHAnsi"/>
          <w:color w:val="474C55"/>
          <w:w w:val="95"/>
        </w:rPr>
        <w:t>Wanlex</w:t>
      </w:r>
      <w:r w:rsidRPr="00DA17A3">
        <w:rPr>
          <w:rFonts w:asciiTheme="majorHAnsi" w:hAnsiTheme="majorHAnsi"/>
          <w:color w:val="474C55"/>
          <w:spacing w:val="-20"/>
          <w:w w:val="95"/>
        </w:rPr>
        <w:t xml:space="preserve"> </w:t>
      </w:r>
      <w:r w:rsidRPr="00DA17A3">
        <w:rPr>
          <w:rFonts w:asciiTheme="majorHAnsi" w:hAnsiTheme="majorHAnsi"/>
          <w:color w:val="474C55"/>
          <w:w w:val="95"/>
        </w:rPr>
        <w:t>and/or</w:t>
      </w:r>
      <w:r w:rsidRPr="00DA17A3">
        <w:rPr>
          <w:rFonts w:asciiTheme="majorHAnsi" w:hAnsiTheme="majorHAnsi"/>
          <w:color w:val="474C55"/>
          <w:spacing w:val="-20"/>
          <w:w w:val="95"/>
        </w:rPr>
        <w:t xml:space="preserve"> </w:t>
      </w:r>
      <w:r w:rsidRPr="00DA17A3">
        <w:rPr>
          <w:rFonts w:asciiTheme="majorHAnsi" w:hAnsiTheme="majorHAnsi"/>
          <w:color w:val="474C55"/>
          <w:w w:val="95"/>
        </w:rPr>
        <w:t>its</w:t>
      </w:r>
      <w:r w:rsidRPr="00DA17A3">
        <w:rPr>
          <w:rFonts w:asciiTheme="majorHAnsi" w:hAnsiTheme="majorHAnsi"/>
          <w:color w:val="474C55"/>
          <w:spacing w:val="-19"/>
          <w:w w:val="95"/>
        </w:rPr>
        <w:t xml:space="preserve"> </w:t>
      </w:r>
      <w:r w:rsidRPr="00DA17A3">
        <w:rPr>
          <w:rFonts w:asciiTheme="majorHAnsi" w:hAnsiTheme="majorHAnsi"/>
          <w:color w:val="474C55"/>
          <w:w w:val="95"/>
        </w:rPr>
        <w:t>representatives</w:t>
      </w:r>
      <w:r w:rsidRPr="00DA17A3">
        <w:rPr>
          <w:rFonts w:asciiTheme="majorHAnsi" w:hAnsiTheme="majorHAnsi"/>
          <w:color w:val="474C55"/>
          <w:spacing w:val="-20"/>
          <w:w w:val="95"/>
        </w:rPr>
        <w:t xml:space="preserve"> </w:t>
      </w:r>
      <w:r w:rsidRPr="00DA17A3">
        <w:rPr>
          <w:rFonts w:asciiTheme="majorHAnsi" w:hAnsiTheme="majorHAnsi"/>
          <w:color w:val="474C55"/>
          <w:w w:val="95"/>
        </w:rPr>
        <w:t>to</w:t>
      </w:r>
      <w:r w:rsidRPr="00DA17A3">
        <w:rPr>
          <w:rFonts w:asciiTheme="majorHAnsi" w:hAnsiTheme="majorHAnsi"/>
          <w:color w:val="474C55"/>
          <w:spacing w:val="-20"/>
          <w:w w:val="95"/>
        </w:rPr>
        <w:t xml:space="preserve"> </w:t>
      </w:r>
      <w:r w:rsidRPr="00DA17A3">
        <w:rPr>
          <w:rFonts w:asciiTheme="majorHAnsi" w:hAnsiTheme="majorHAnsi"/>
          <w:color w:val="474C55"/>
          <w:w w:val="95"/>
        </w:rPr>
        <w:t>assess</w:t>
      </w:r>
      <w:r w:rsidRPr="00DA17A3">
        <w:rPr>
          <w:rFonts w:asciiTheme="majorHAnsi" w:hAnsiTheme="majorHAnsi"/>
          <w:color w:val="474C55"/>
          <w:spacing w:val="-20"/>
          <w:w w:val="95"/>
        </w:rPr>
        <w:t xml:space="preserve"> </w:t>
      </w:r>
      <w:r w:rsidRPr="00DA17A3">
        <w:rPr>
          <w:rFonts w:asciiTheme="majorHAnsi" w:hAnsiTheme="majorHAnsi"/>
          <w:color w:val="474C55"/>
          <w:w w:val="95"/>
        </w:rPr>
        <w:t>its</w:t>
      </w:r>
      <w:r w:rsidRPr="00DA17A3">
        <w:rPr>
          <w:rFonts w:asciiTheme="majorHAnsi" w:hAnsiTheme="majorHAnsi"/>
          <w:color w:val="474C55"/>
          <w:spacing w:val="-20"/>
          <w:w w:val="95"/>
        </w:rPr>
        <w:t xml:space="preserve"> </w:t>
      </w:r>
      <w:r w:rsidRPr="00DA17A3">
        <w:rPr>
          <w:rFonts w:asciiTheme="majorHAnsi" w:hAnsiTheme="majorHAnsi"/>
          <w:color w:val="474C55"/>
          <w:w w:val="95"/>
        </w:rPr>
        <w:t>compliance</w:t>
      </w:r>
      <w:r w:rsidRPr="00DA17A3">
        <w:rPr>
          <w:rFonts w:asciiTheme="majorHAnsi" w:hAnsiTheme="majorHAnsi"/>
          <w:color w:val="474C55"/>
          <w:spacing w:val="-19"/>
          <w:w w:val="95"/>
        </w:rPr>
        <w:t xml:space="preserve"> </w:t>
      </w:r>
      <w:r w:rsidRPr="00DA17A3">
        <w:rPr>
          <w:rFonts w:asciiTheme="majorHAnsi" w:hAnsiTheme="majorHAnsi"/>
          <w:color w:val="474C55"/>
          <w:w w:val="95"/>
        </w:rPr>
        <w:t>with the</w:t>
      </w:r>
      <w:r w:rsidRPr="00DA17A3">
        <w:rPr>
          <w:rFonts w:asciiTheme="majorHAnsi" w:hAnsiTheme="majorHAnsi"/>
          <w:color w:val="474C55"/>
          <w:spacing w:val="-3"/>
          <w:w w:val="95"/>
        </w:rPr>
        <w:t xml:space="preserve"> </w:t>
      </w:r>
      <w:r w:rsidRPr="00DA17A3">
        <w:rPr>
          <w:rFonts w:asciiTheme="majorHAnsi" w:hAnsiTheme="majorHAnsi"/>
          <w:color w:val="474C55"/>
          <w:w w:val="95"/>
        </w:rPr>
        <w:t>expectations</w:t>
      </w:r>
      <w:r w:rsidRPr="00DA17A3">
        <w:rPr>
          <w:rFonts w:asciiTheme="majorHAnsi" w:hAnsiTheme="majorHAnsi"/>
          <w:color w:val="474C55"/>
          <w:spacing w:val="-2"/>
          <w:w w:val="95"/>
        </w:rPr>
        <w:t xml:space="preserve"> </w:t>
      </w:r>
      <w:r w:rsidRPr="00DA17A3">
        <w:rPr>
          <w:rFonts w:asciiTheme="majorHAnsi" w:hAnsiTheme="majorHAnsi"/>
          <w:color w:val="474C55"/>
          <w:w w:val="95"/>
        </w:rPr>
        <w:t>set</w:t>
      </w:r>
      <w:r w:rsidRPr="00DA17A3">
        <w:rPr>
          <w:rFonts w:asciiTheme="majorHAnsi" w:hAnsiTheme="majorHAnsi"/>
          <w:color w:val="474C55"/>
          <w:spacing w:val="-3"/>
          <w:w w:val="95"/>
        </w:rPr>
        <w:t xml:space="preserve"> </w:t>
      </w:r>
      <w:r w:rsidRPr="00DA17A3">
        <w:rPr>
          <w:rFonts w:asciiTheme="majorHAnsi" w:hAnsiTheme="majorHAnsi"/>
          <w:color w:val="474C55"/>
          <w:w w:val="95"/>
        </w:rPr>
        <w:t>forth</w:t>
      </w:r>
      <w:r w:rsidRPr="00DA17A3">
        <w:rPr>
          <w:rFonts w:asciiTheme="majorHAnsi" w:hAnsiTheme="majorHAnsi"/>
          <w:color w:val="474C55"/>
          <w:spacing w:val="-2"/>
          <w:w w:val="95"/>
        </w:rPr>
        <w:t xml:space="preserve"> </w:t>
      </w:r>
      <w:r w:rsidRPr="00DA17A3">
        <w:rPr>
          <w:rFonts w:asciiTheme="majorHAnsi" w:hAnsiTheme="majorHAnsi"/>
          <w:color w:val="474C55"/>
          <w:w w:val="95"/>
        </w:rPr>
        <w:t>in</w:t>
      </w:r>
      <w:r w:rsidRPr="00DA17A3">
        <w:rPr>
          <w:rFonts w:asciiTheme="majorHAnsi" w:hAnsiTheme="majorHAnsi"/>
          <w:color w:val="474C55"/>
          <w:spacing w:val="-2"/>
          <w:w w:val="95"/>
        </w:rPr>
        <w:t xml:space="preserve"> </w:t>
      </w:r>
      <w:r w:rsidRPr="00DA17A3">
        <w:rPr>
          <w:rFonts w:asciiTheme="majorHAnsi" w:hAnsiTheme="majorHAnsi"/>
          <w:color w:val="474C55"/>
          <w:w w:val="95"/>
        </w:rPr>
        <w:t>this</w:t>
      </w:r>
      <w:r w:rsidRPr="00DA17A3">
        <w:rPr>
          <w:rFonts w:asciiTheme="majorHAnsi" w:hAnsiTheme="majorHAnsi"/>
          <w:color w:val="474C55"/>
          <w:spacing w:val="-3"/>
          <w:w w:val="95"/>
        </w:rPr>
        <w:t xml:space="preserve"> </w:t>
      </w:r>
      <w:r w:rsidRPr="00DA17A3">
        <w:rPr>
          <w:rFonts w:asciiTheme="majorHAnsi" w:hAnsiTheme="majorHAnsi"/>
          <w:color w:val="474C55"/>
          <w:w w:val="95"/>
        </w:rPr>
        <w:t>Code</w:t>
      </w:r>
      <w:r w:rsidRPr="00DA17A3">
        <w:rPr>
          <w:rFonts w:asciiTheme="majorHAnsi" w:hAnsiTheme="majorHAnsi"/>
          <w:color w:val="474C55"/>
          <w:spacing w:val="-2"/>
          <w:w w:val="95"/>
        </w:rPr>
        <w:t xml:space="preserve"> </w:t>
      </w:r>
      <w:r w:rsidRPr="00DA17A3">
        <w:rPr>
          <w:rFonts w:asciiTheme="majorHAnsi" w:hAnsiTheme="majorHAnsi"/>
          <w:color w:val="474C55"/>
          <w:w w:val="95"/>
        </w:rPr>
        <w:t>when</w:t>
      </w:r>
      <w:r w:rsidRPr="00DA17A3">
        <w:rPr>
          <w:rFonts w:asciiTheme="majorHAnsi" w:hAnsiTheme="majorHAnsi"/>
          <w:color w:val="474C55"/>
          <w:spacing w:val="-2"/>
          <w:w w:val="95"/>
        </w:rPr>
        <w:t xml:space="preserve"> </w:t>
      </w:r>
      <w:r w:rsidRPr="00DA17A3">
        <w:rPr>
          <w:rFonts w:asciiTheme="majorHAnsi" w:hAnsiTheme="majorHAnsi"/>
          <w:color w:val="474C55"/>
          <w:w w:val="95"/>
        </w:rPr>
        <w:t>rendering</w:t>
      </w:r>
      <w:r w:rsidRPr="00DA17A3">
        <w:rPr>
          <w:rFonts w:asciiTheme="majorHAnsi" w:hAnsiTheme="majorHAnsi"/>
          <w:color w:val="474C55"/>
          <w:spacing w:val="-3"/>
          <w:w w:val="95"/>
        </w:rPr>
        <w:t xml:space="preserve"> </w:t>
      </w:r>
      <w:r w:rsidRPr="00DA17A3">
        <w:rPr>
          <w:rFonts w:asciiTheme="majorHAnsi" w:hAnsiTheme="majorHAnsi"/>
          <w:color w:val="474C55"/>
          <w:w w:val="95"/>
        </w:rPr>
        <w:t>services</w:t>
      </w:r>
      <w:r w:rsidRPr="00DA17A3">
        <w:rPr>
          <w:rFonts w:asciiTheme="majorHAnsi" w:hAnsiTheme="majorHAnsi"/>
          <w:color w:val="474C55"/>
          <w:spacing w:val="-2"/>
          <w:w w:val="95"/>
        </w:rPr>
        <w:t xml:space="preserve"> </w:t>
      </w:r>
      <w:r w:rsidRPr="00DA17A3">
        <w:rPr>
          <w:rFonts w:asciiTheme="majorHAnsi" w:hAnsiTheme="majorHAnsi"/>
          <w:color w:val="474C55"/>
          <w:w w:val="95"/>
        </w:rPr>
        <w:t>or</w:t>
      </w:r>
      <w:r w:rsidRPr="00DA17A3">
        <w:rPr>
          <w:rFonts w:asciiTheme="majorHAnsi" w:hAnsiTheme="majorHAnsi"/>
          <w:color w:val="474C55"/>
          <w:spacing w:val="-2"/>
          <w:w w:val="95"/>
        </w:rPr>
        <w:t xml:space="preserve"> </w:t>
      </w:r>
      <w:r w:rsidRPr="00DA17A3">
        <w:rPr>
          <w:rFonts w:asciiTheme="majorHAnsi" w:hAnsiTheme="majorHAnsi"/>
          <w:color w:val="474C55"/>
          <w:w w:val="95"/>
        </w:rPr>
        <w:t>furnishing</w:t>
      </w:r>
      <w:r w:rsidRPr="00DA17A3">
        <w:rPr>
          <w:rFonts w:asciiTheme="majorHAnsi" w:hAnsiTheme="majorHAnsi"/>
          <w:color w:val="474C55"/>
          <w:spacing w:val="-3"/>
          <w:w w:val="95"/>
        </w:rPr>
        <w:t xml:space="preserve"> </w:t>
      </w:r>
      <w:r w:rsidRPr="00DA17A3">
        <w:rPr>
          <w:rFonts w:asciiTheme="majorHAnsi" w:hAnsiTheme="majorHAnsi"/>
          <w:color w:val="474C55"/>
          <w:w w:val="95"/>
        </w:rPr>
        <w:t>products</w:t>
      </w:r>
      <w:r w:rsidRPr="00DA17A3">
        <w:rPr>
          <w:rFonts w:asciiTheme="majorHAnsi" w:hAnsiTheme="majorHAnsi"/>
          <w:color w:val="474C55"/>
          <w:spacing w:val="-2"/>
          <w:w w:val="95"/>
        </w:rPr>
        <w:t xml:space="preserve"> </w:t>
      </w:r>
      <w:r w:rsidRPr="00DA17A3">
        <w:rPr>
          <w:rFonts w:asciiTheme="majorHAnsi" w:hAnsiTheme="majorHAnsi"/>
          <w:color w:val="474C55"/>
          <w:w w:val="95"/>
        </w:rPr>
        <w:t>for</w:t>
      </w:r>
      <w:r w:rsidRPr="00DA17A3">
        <w:rPr>
          <w:rFonts w:asciiTheme="majorHAnsi" w:hAnsiTheme="majorHAnsi"/>
          <w:color w:val="474C55"/>
          <w:spacing w:val="-2"/>
          <w:w w:val="95"/>
        </w:rPr>
        <w:t xml:space="preserve"> </w:t>
      </w:r>
      <w:r w:rsidR="00832A87">
        <w:rPr>
          <w:rFonts w:asciiTheme="majorHAnsi" w:hAnsiTheme="majorHAnsi"/>
          <w:color w:val="474C55"/>
          <w:w w:val="95"/>
        </w:rPr>
        <w:t>Wanlex</w:t>
      </w:r>
      <w:r w:rsidRPr="00DA17A3">
        <w:rPr>
          <w:rFonts w:asciiTheme="majorHAnsi" w:hAnsiTheme="majorHAnsi"/>
          <w:color w:val="474C55"/>
          <w:spacing w:val="-4"/>
          <w:w w:val="95"/>
        </w:rPr>
        <w:t>.</w:t>
      </w:r>
      <w:r w:rsidRPr="00DA17A3">
        <w:rPr>
          <w:rFonts w:asciiTheme="majorHAnsi" w:hAnsiTheme="majorHAnsi"/>
          <w:color w:val="474C55"/>
          <w:spacing w:val="-8"/>
          <w:w w:val="95"/>
        </w:rPr>
        <w:t xml:space="preserve"> </w:t>
      </w:r>
      <w:r w:rsidRPr="00DA17A3">
        <w:rPr>
          <w:rFonts w:asciiTheme="majorHAnsi" w:hAnsiTheme="majorHAnsi"/>
          <w:color w:val="474C55"/>
          <w:w w:val="95"/>
        </w:rPr>
        <w:t>Such</w:t>
      </w:r>
      <w:r w:rsidRPr="00DA17A3">
        <w:rPr>
          <w:rFonts w:asciiTheme="majorHAnsi" w:hAnsiTheme="majorHAnsi"/>
          <w:color w:val="474C55"/>
          <w:spacing w:val="-2"/>
          <w:w w:val="95"/>
        </w:rPr>
        <w:t xml:space="preserve"> </w:t>
      </w:r>
      <w:r w:rsidRPr="00DA17A3">
        <w:rPr>
          <w:rFonts w:asciiTheme="majorHAnsi" w:hAnsiTheme="majorHAnsi"/>
          <w:color w:val="474C55"/>
          <w:w w:val="95"/>
        </w:rPr>
        <w:t>assessments</w:t>
      </w:r>
      <w:r w:rsidRPr="00DA17A3">
        <w:rPr>
          <w:rFonts w:asciiTheme="majorHAnsi" w:hAnsiTheme="majorHAnsi"/>
          <w:color w:val="474C55"/>
          <w:spacing w:val="-2"/>
          <w:w w:val="95"/>
        </w:rPr>
        <w:t xml:space="preserve"> </w:t>
      </w:r>
      <w:r w:rsidRPr="00DA17A3">
        <w:rPr>
          <w:rFonts w:asciiTheme="majorHAnsi" w:hAnsiTheme="majorHAnsi"/>
          <w:color w:val="474C55"/>
          <w:spacing w:val="-3"/>
          <w:w w:val="95"/>
        </w:rPr>
        <w:t xml:space="preserve">may </w:t>
      </w:r>
      <w:r w:rsidRPr="00DA17A3">
        <w:rPr>
          <w:rFonts w:asciiTheme="majorHAnsi" w:hAnsiTheme="majorHAnsi"/>
          <w:color w:val="474C55"/>
          <w:w w:val="90"/>
        </w:rPr>
        <w:t>include, without limitation, on-site inspection of Vendor facilities and review of related Vendor information, including books,</w:t>
      </w:r>
      <w:r w:rsidRPr="00DA17A3">
        <w:rPr>
          <w:rFonts w:asciiTheme="majorHAnsi" w:hAnsiTheme="majorHAnsi"/>
          <w:color w:val="474C55"/>
          <w:spacing w:val="-24"/>
          <w:w w:val="90"/>
        </w:rPr>
        <w:t xml:space="preserve"> </w:t>
      </w:r>
      <w:r w:rsidRPr="00DA17A3">
        <w:rPr>
          <w:rFonts w:asciiTheme="majorHAnsi" w:hAnsiTheme="majorHAnsi"/>
          <w:color w:val="474C55"/>
          <w:w w:val="90"/>
        </w:rPr>
        <w:t>records, certifications,</w:t>
      </w:r>
      <w:r w:rsidRPr="00DA17A3">
        <w:rPr>
          <w:rFonts w:asciiTheme="majorHAnsi" w:hAnsiTheme="majorHAnsi"/>
          <w:color w:val="474C55"/>
          <w:spacing w:val="-14"/>
          <w:w w:val="90"/>
        </w:rPr>
        <w:t xml:space="preserve"> </w:t>
      </w:r>
      <w:r w:rsidRPr="00DA17A3">
        <w:rPr>
          <w:rFonts w:asciiTheme="majorHAnsi" w:hAnsiTheme="majorHAnsi"/>
          <w:color w:val="474C55"/>
          <w:w w:val="90"/>
        </w:rPr>
        <w:t>permits,</w:t>
      </w:r>
      <w:r w:rsidRPr="00DA17A3">
        <w:rPr>
          <w:rFonts w:asciiTheme="majorHAnsi" w:hAnsiTheme="majorHAnsi"/>
          <w:color w:val="474C55"/>
          <w:spacing w:val="-14"/>
          <w:w w:val="90"/>
        </w:rPr>
        <w:t xml:space="preserve"> </w:t>
      </w:r>
      <w:r w:rsidRPr="00DA17A3">
        <w:rPr>
          <w:rFonts w:asciiTheme="majorHAnsi" w:hAnsiTheme="majorHAnsi"/>
          <w:color w:val="474C55"/>
          <w:w w:val="90"/>
        </w:rPr>
        <w:t>and</w:t>
      </w:r>
      <w:r w:rsidRPr="00DA17A3">
        <w:rPr>
          <w:rFonts w:asciiTheme="majorHAnsi" w:hAnsiTheme="majorHAnsi"/>
          <w:color w:val="474C55"/>
          <w:spacing w:val="-6"/>
          <w:w w:val="90"/>
        </w:rPr>
        <w:t xml:space="preserve"> </w:t>
      </w:r>
      <w:r w:rsidRPr="00DA17A3">
        <w:rPr>
          <w:rFonts w:asciiTheme="majorHAnsi" w:hAnsiTheme="majorHAnsi"/>
          <w:color w:val="474C55"/>
          <w:w w:val="90"/>
        </w:rPr>
        <w:t>other</w:t>
      </w:r>
      <w:r w:rsidRPr="00DA17A3">
        <w:rPr>
          <w:rFonts w:asciiTheme="majorHAnsi" w:hAnsiTheme="majorHAnsi"/>
          <w:color w:val="474C55"/>
          <w:spacing w:val="-7"/>
          <w:w w:val="90"/>
        </w:rPr>
        <w:t xml:space="preserve"> </w:t>
      </w:r>
      <w:r w:rsidRPr="00DA17A3">
        <w:rPr>
          <w:rFonts w:asciiTheme="majorHAnsi" w:hAnsiTheme="majorHAnsi"/>
          <w:color w:val="474C55"/>
          <w:w w:val="90"/>
        </w:rPr>
        <w:t>documentation</w:t>
      </w:r>
      <w:r w:rsidRPr="00DA17A3">
        <w:rPr>
          <w:rFonts w:asciiTheme="majorHAnsi" w:hAnsiTheme="majorHAnsi"/>
          <w:color w:val="474C55"/>
          <w:spacing w:val="-7"/>
          <w:w w:val="90"/>
        </w:rPr>
        <w:t xml:space="preserve"> </w:t>
      </w:r>
      <w:r w:rsidRPr="00DA17A3">
        <w:rPr>
          <w:rFonts w:asciiTheme="majorHAnsi" w:hAnsiTheme="majorHAnsi"/>
          <w:color w:val="474C55"/>
          <w:w w:val="90"/>
        </w:rPr>
        <w:t>evidencing</w:t>
      </w:r>
      <w:r w:rsidRPr="00DA17A3">
        <w:rPr>
          <w:rFonts w:asciiTheme="majorHAnsi" w:hAnsiTheme="majorHAnsi"/>
          <w:color w:val="474C55"/>
          <w:spacing w:val="-13"/>
          <w:w w:val="90"/>
        </w:rPr>
        <w:t xml:space="preserve"> </w:t>
      </w:r>
      <w:r w:rsidRPr="00DA17A3">
        <w:rPr>
          <w:rFonts w:asciiTheme="majorHAnsi" w:hAnsiTheme="majorHAnsi"/>
          <w:color w:val="474C55"/>
          <w:spacing w:val="-3"/>
          <w:w w:val="90"/>
        </w:rPr>
        <w:t>Vendor’s</w:t>
      </w:r>
      <w:r w:rsidRPr="00DA17A3">
        <w:rPr>
          <w:rFonts w:asciiTheme="majorHAnsi" w:hAnsiTheme="majorHAnsi"/>
          <w:color w:val="474C55"/>
          <w:spacing w:val="-7"/>
          <w:w w:val="90"/>
        </w:rPr>
        <w:t xml:space="preserve"> </w:t>
      </w:r>
      <w:r w:rsidRPr="00DA17A3">
        <w:rPr>
          <w:rFonts w:asciiTheme="majorHAnsi" w:hAnsiTheme="majorHAnsi"/>
          <w:color w:val="474C55"/>
          <w:w w:val="90"/>
        </w:rPr>
        <w:t>compliance</w:t>
      </w:r>
      <w:r w:rsidRPr="00DA17A3">
        <w:rPr>
          <w:rFonts w:asciiTheme="majorHAnsi" w:hAnsiTheme="majorHAnsi"/>
          <w:color w:val="474C55"/>
          <w:spacing w:val="-7"/>
          <w:w w:val="90"/>
        </w:rPr>
        <w:t xml:space="preserve"> </w:t>
      </w:r>
      <w:r w:rsidRPr="00DA17A3">
        <w:rPr>
          <w:rFonts w:asciiTheme="majorHAnsi" w:hAnsiTheme="majorHAnsi"/>
          <w:color w:val="474C55"/>
          <w:w w:val="90"/>
        </w:rPr>
        <w:t>with</w:t>
      </w:r>
      <w:r w:rsidRPr="00DA17A3">
        <w:rPr>
          <w:rFonts w:asciiTheme="majorHAnsi" w:hAnsiTheme="majorHAnsi"/>
          <w:color w:val="474C55"/>
          <w:spacing w:val="-6"/>
          <w:w w:val="90"/>
        </w:rPr>
        <w:t xml:space="preserve"> </w:t>
      </w:r>
      <w:r w:rsidRPr="00DA17A3">
        <w:rPr>
          <w:rFonts w:asciiTheme="majorHAnsi" w:hAnsiTheme="majorHAnsi"/>
          <w:color w:val="474C55"/>
          <w:w w:val="90"/>
        </w:rPr>
        <w:t>this</w:t>
      </w:r>
      <w:r w:rsidRPr="00DA17A3">
        <w:rPr>
          <w:rFonts w:asciiTheme="majorHAnsi" w:hAnsiTheme="majorHAnsi"/>
          <w:color w:val="474C55"/>
          <w:spacing w:val="-7"/>
          <w:w w:val="90"/>
        </w:rPr>
        <w:t xml:space="preserve"> </w:t>
      </w:r>
      <w:r w:rsidRPr="00DA17A3">
        <w:rPr>
          <w:rFonts w:asciiTheme="majorHAnsi" w:hAnsiTheme="majorHAnsi"/>
          <w:color w:val="474C55"/>
          <w:w w:val="90"/>
        </w:rPr>
        <w:t>Code.</w:t>
      </w:r>
      <w:r w:rsidRPr="00DA17A3">
        <w:rPr>
          <w:rFonts w:asciiTheme="majorHAnsi" w:hAnsiTheme="majorHAnsi"/>
          <w:color w:val="474C55"/>
          <w:spacing w:val="-21"/>
          <w:w w:val="90"/>
        </w:rPr>
        <w:t xml:space="preserve"> </w:t>
      </w:r>
      <w:r w:rsidRPr="00DA17A3">
        <w:rPr>
          <w:rFonts w:asciiTheme="majorHAnsi" w:hAnsiTheme="majorHAnsi"/>
          <w:color w:val="474C55"/>
          <w:w w:val="90"/>
        </w:rPr>
        <w:t>Vendor</w:t>
      </w:r>
      <w:r w:rsidRPr="00DA17A3">
        <w:rPr>
          <w:rFonts w:asciiTheme="majorHAnsi" w:hAnsiTheme="majorHAnsi"/>
          <w:color w:val="474C55"/>
          <w:spacing w:val="-6"/>
          <w:w w:val="90"/>
        </w:rPr>
        <w:t xml:space="preserve"> </w:t>
      </w:r>
      <w:r w:rsidRPr="00DA17A3">
        <w:rPr>
          <w:rFonts w:asciiTheme="majorHAnsi" w:hAnsiTheme="majorHAnsi"/>
          <w:color w:val="474C55"/>
          <w:w w:val="90"/>
        </w:rPr>
        <w:t>must</w:t>
      </w:r>
      <w:r w:rsidRPr="00DA17A3">
        <w:rPr>
          <w:rFonts w:asciiTheme="majorHAnsi" w:hAnsiTheme="majorHAnsi"/>
          <w:color w:val="474C55"/>
          <w:spacing w:val="-7"/>
          <w:w w:val="90"/>
        </w:rPr>
        <w:t xml:space="preserve"> </w:t>
      </w:r>
      <w:r w:rsidRPr="00DA17A3">
        <w:rPr>
          <w:rFonts w:asciiTheme="majorHAnsi" w:hAnsiTheme="majorHAnsi"/>
          <w:color w:val="474C55"/>
          <w:w w:val="90"/>
        </w:rPr>
        <w:t>cooperate</w:t>
      </w:r>
      <w:r w:rsidRPr="00DA17A3">
        <w:rPr>
          <w:rFonts w:asciiTheme="majorHAnsi" w:hAnsiTheme="majorHAnsi"/>
          <w:color w:val="474C55"/>
          <w:spacing w:val="-7"/>
          <w:w w:val="90"/>
        </w:rPr>
        <w:t xml:space="preserve"> </w:t>
      </w:r>
      <w:r w:rsidRPr="00DA17A3">
        <w:rPr>
          <w:rFonts w:asciiTheme="majorHAnsi" w:hAnsiTheme="majorHAnsi"/>
          <w:color w:val="474C55"/>
          <w:w w:val="90"/>
        </w:rPr>
        <w:t>fully</w:t>
      </w:r>
      <w:r w:rsidRPr="00DA17A3">
        <w:rPr>
          <w:rFonts w:asciiTheme="majorHAnsi" w:hAnsiTheme="majorHAnsi"/>
          <w:color w:val="474C55"/>
          <w:spacing w:val="-6"/>
          <w:w w:val="90"/>
        </w:rPr>
        <w:t xml:space="preserve"> </w:t>
      </w:r>
      <w:r w:rsidRPr="00DA17A3">
        <w:rPr>
          <w:rFonts w:asciiTheme="majorHAnsi" w:hAnsiTheme="majorHAnsi"/>
          <w:color w:val="474C55"/>
          <w:w w:val="90"/>
        </w:rPr>
        <w:t>with</w:t>
      </w:r>
      <w:r w:rsidRPr="00DA17A3">
        <w:rPr>
          <w:rFonts w:asciiTheme="majorHAnsi" w:hAnsiTheme="majorHAnsi"/>
          <w:color w:val="474C55"/>
          <w:spacing w:val="-7"/>
          <w:w w:val="90"/>
        </w:rPr>
        <w:t xml:space="preserve"> </w:t>
      </w:r>
      <w:r w:rsidR="00832A87">
        <w:rPr>
          <w:rFonts w:asciiTheme="majorHAnsi" w:hAnsiTheme="majorHAnsi"/>
          <w:color w:val="474C55"/>
          <w:w w:val="90"/>
        </w:rPr>
        <w:t>Wanlex</w:t>
      </w:r>
      <w:r w:rsidRPr="00DA17A3">
        <w:rPr>
          <w:rFonts w:asciiTheme="majorHAnsi" w:hAnsiTheme="majorHAnsi"/>
          <w:color w:val="474C55"/>
          <w:spacing w:val="-17"/>
        </w:rPr>
        <w:t xml:space="preserve"> </w:t>
      </w:r>
      <w:r w:rsidRPr="00DA17A3">
        <w:rPr>
          <w:rFonts w:asciiTheme="majorHAnsi" w:hAnsiTheme="majorHAnsi"/>
          <w:color w:val="474C55"/>
        </w:rPr>
        <w:t>in</w:t>
      </w:r>
      <w:r w:rsidRPr="00DA17A3">
        <w:rPr>
          <w:rFonts w:asciiTheme="majorHAnsi" w:hAnsiTheme="majorHAnsi"/>
          <w:color w:val="474C55"/>
          <w:spacing w:val="-17"/>
        </w:rPr>
        <w:t xml:space="preserve"> </w:t>
      </w:r>
      <w:r w:rsidRPr="00DA17A3">
        <w:rPr>
          <w:rFonts w:asciiTheme="majorHAnsi" w:hAnsiTheme="majorHAnsi"/>
          <w:color w:val="474C55"/>
        </w:rPr>
        <w:t>such</w:t>
      </w:r>
      <w:r w:rsidRPr="00DA17A3">
        <w:rPr>
          <w:rFonts w:asciiTheme="majorHAnsi" w:hAnsiTheme="majorHAnsi"/>
          <w:color w:val="474C55"/>
          <w:spacing w:val="-17"/>
        </w:rPr>
        <w:t xml:space="preserve"> </w:t>
      </w:r>
      <w:r w:rsidRPr="00DA17A3">
        <w:rPr>
          <w:rFonts w:asciiTheme="majorHAnsi" w:hAnsiTheme="majorHAnsi"/>
          <w:color w:val="474C55"/>
        </w:rPr>
        <w:t>assessments,</w:t>
      </w:r>
      <w:r w:rsidRPr="00DA17A3">
        <w:rPr>
          <w:rFonts w:asciiTheme="majorHAnsi" w:hAnsiTheme="majorHAnsi"/>
          <w:color w:val="474C55"/>
          <w:spacing w:val="-23"/>
        </w:rPr>
        <w:t xml:space="preserve"> </w:t>
      </w:r>
      <w:r w:rsidRPr="00DA17A3">
        <w:rPr>
          <w:rFonts w:asciiTheme="majorHAnsi" w:hAnsiTheme="majorHAnsi"/>
          <w:color w:val="474C55"/>
        </w:rPr>
        <w:t>and</w:t>
      </w:r>
      <w:r w:rsidRPr="00DA17A3">
        <w:rPr>
          <w:rFonts w:asciiTheme="majorHAnsi" w:hAnsiTheme="majorHAnsi"/>
          <w:color w:val="474C55"/>
          <w:spacing w:val="-17"/>
        </w:rPr>
        <w:t xml:space="preserve"> </w:t>
      </w:r>
      <w:r w:rsidRPr="00DA17A3">
        <w:rPr>
          <w:rFonts w:asciiTheme="majorHAnsi" w:hAnsiTheme="majorHAnsi"/>
          <w:color w:val="474C55"/>
        </w:rPr>
        <w:t>correct</w:t>
      </w:r>
      <w:r w:rsidRPr="00DA17A3">
        <w:rPr>
          <w:rFonts w:asciiTheme="majorHAnsi" w:hAnsiTheme="majorHAnsi"/>
          <w:color w:val="474C55"/>
          <w:spacing w:val="-16"/>
        </w:rPr>
        <w:t xml:space="preserve"> </w:t>
      </w:r>
      <w:r w:rsidRPr="00DA17A3">
        <w:rPr>
          <w:rFonts w:asciiTheme="majorHAnsi" w:hAnsiTheme="majorHAnsi"/>
          <w:color w:val="474C55"/>
          <w:spacing w:val="-3"/>
        </w:rPr>
        <w:t>any</w:t>
      </w:r>
      <w:r w:rsidRPr="00DA17A3">
        <w:rPr>
          <w:rFonts w:asciiTheme="majorHAnsi" w:hAnsiTheme="majorHAnsi"/>
          <w:color w:val="474C55"/>
          <w:spacing w:val="-17"/>
        </w:rPr>
        <w:t xml:space="preserve"> </w:t>
      </w:r>
      <w:r w:rsidRPr="00DA17A3">
        <w:rPr>
          <w:rFonts w:asciiTheme="majorHAnsi" w:hAnsiTheme="majorHAnsi"/>
          <w:color w:val="474C55"/>
        </w:rPr>
        <w:t>non-conformances</w:t>
      </w:r>
      <w:r w:rsidRPr="00DA17A3">
        <w:rPr>
          <w:rFonts w:asciiTheme="majorHAnsi" w:hAnsiTheme="majorHAnsi"/>
          <w:color w:val="474C55"/>
          <w:spacing w:val="-17"/>
        </w:rPr>
        <w:t xml:space="preserve"> </w:t>
      </w:r>
      <w:r w:rsidRPr="00DA17A3">
        <w:rPr>
          <w:rFonts w:asciiTheme="majorHAnsi" w:hAnsiTheme="majorHAnsi"/>
          <w:color w:val="474C55"/>
        </w:rPr>
        <w:t>identified</w:t>
      </w:r>
      <w:r w:rsidRPr="00DA17A3">
        <w:rPr>
          <w:rFonts w:asciiTheme="majorHAnsi" w:hAnsiTheme="majorHAnsi"/>
          <w:color w:val="474C55"/>
          <w:spacing w:val="-17"/>
        </w:rPr>
        <w:t xml:space="preserve"> </w:t>
      </w:r>
      <w:r w:rsidRPr="00DA17A3">
        <w:rPr>
          <w:rFonts w:asciiTheme="majorHAnsi" w:hAnsiTheme="majorHAnsi"/>
          <w:color w:val="474C55"/>
        </w:rPr>
        <w:t>during</w:t>
      </w:r>
      <w:r w:rsidRPr="00DA17A3">
        <w:rPr>
          <w:rFonts w:asciiTheme="majorHAnsi" w:hAnsiTheme="majorHAnsi"/>
          <w:color w:val="474C55"/>
          <w:spacing w:val="-17"/>
        </w:rPr>
        <w:t xml:space="preserve"> </w:t>
      </w:r>
      <w:r w:rsidRPr="00DA17A3">
        <w:rPr>
          <w:rFonts w:asciiTheme="majorHAnsi" w:hAnsiTheme="majorHAnsi"/>
          <w:color w:val="474C55"/>
        </w:rPr>
        <w:t>such</w:t>
      </w:r>
      <w:r w:rsidRPr="00DA17A3">
        <w:rPr>
          <w:rFonts w:asciiTheme="majorHAnsi" w:hAnsiTheme="majorHAnsi"/>
          <w:color w:val="474C55"/>
          <w:spacing w:val="-17"/>
        </w:rPr>
        <w:t xml:space="preserve"> </w:t>
      </w:r>
      <w:r w:rsidRPr="00DA17A3">
        <w:rPr>
          <w:rFonts w:asciiTheme="majorHAnsi" w:hAnsiTheme="majorHAnsi"/>
          <w:color w:val="474C55"/>
        </w:rPr>
        <w:t>assessments</w:t>
      </w:r>
      <w:r w:rsidRPr="00DA17A3">
        <w:rPr>
          <w:rFonts w:asciiTheme="majorHAnsi" w:hAnsiTheme="majorHAnsi"/>
          <w:color w:val="474C55"/>
          <w:spacing w:val="-17"/>
        </w:rPr>
        <w:t xml:space="preserve"> </w:t>
      </w:r>
      <w:r w:rsidRPr="00DA17A3">
        <w:rPr>
          <w:rFonts w:asciiTheme="majorHAnsi" w:hAnsiTheme="majorHAnsi"/>
          <w:color w:val="474C55"/>
          <w:spacing w:val="-3"/>
        </w:rPr>
        <w:t>promptly.</w:t>
      </w:r>
    </w:p>
    <w:p w14:paraId="2CA19B98" w14:textId="77777777" w:rsidR="00B20DD8" w:rsidRPr="00DA17A3" w:rsidRDefault="00B20DD8">
      <w:pPr>
        <w:pStyle w:val="a3"/>
        <w:spacing w:before="1"/>
        <w:ind w:left="0"/>
        <w:jc w:val="left"/>
        <w:rPr>
          <w:rFonts w:asciiTheme="majorHAnsi" w:hAnsiTheme="majorHAnsi"/>
          <w:sz w:val="22"/>
        </w:rPr>
      </w:pPr>
    </w:p>
    <w:p w14:paraId="4EDAE9EA" w14:textId="77777777" w:rsidR="00B20DD8" w:rsidRPr="00DA17A3" w:rsidRDefault="00000000" w:rsidP="00E96409">
      <w:pPr>
        <w:spacing w:before="150"/>
        <w:ind w:left="281"/>
        <w:jc w:val="both"/>
        <w:rPr>
          <w:rFonts w:asciiTheme="majorHAnsi" w:hAnsiTheme="majorHAnsi"/>
          <w:b/>
          <w:i/>
          <w:color w:val="002F56"/>
          <w:sz w:val="24"/>
        </w:rPr>
      </w:pPr>
      <w:r w:rsidRPr="00DA17A3">
        <w:rPr>
          <w:rFonts w:asciiTheme="majorHAnsi" w:hAnsiTheme="majorHAnsi"/>
          <w:b/>
          <w:i/>
          <w:color w:val="002F56"/>
          <w:sz w:val="24"/>
        </w:rPr>
        <w:t>General Terms</w:t>
      </w:r>
    </w:p>
    <w:p w14:paraId="1CD81F78" w14:textId="77777777" w:rsidR="00DA17A3" w:rsidRPr="00263C12" w:rsidRDefault="00DA17A3" w:rsidP="00A045D0">
      <w:pPr>
        <w:pStyle w:val="a3"/>
        <w:spacing w:line="276" w:lineRule="auto"/>
        <w:ind w:right="287"/>
        <w:rPr>
          <w:rFonts w:asciiTheme="majorHAnsi" w:hAnsiTheme="majorHAnsi"/>
          <w:color w:val="474C55"/>
          <w:w w:val="95"/>
        </w:rPr>
      </w:pPr>
      <w:r w:rsidRPr="00A045D0">
        <w:rPr>
          <w:rFonts w:asciiTheme="majorHAnsi" w:hAnsiTheme="majorHAnsi"/>
          <w:color w:val="474C55"/>
          <w:w w:val="95"/>
        </w:rPr>
        <w:t xml:space="preserve">If this Code conflicts with the terms of any Vendor contract with Wanlex, and the contract term is more restrictive than this Code, </w:t>
      </w:r>
      <w:r w:rsidRPr="00263C12">
        <w:rPr>
          <w:rFonts w:asciiTheme="majorHAnsi" w:hAnsiTheme="majorHAnsi"/>
          <w:color w:val="474C55"/>
          <w:w w:val="95"/>
        </w:rPr>
        <w:t>Vendor must comply with the more restrictive term of the</w:t>
      </w:r>
      <w:r w:rsidRPr="00A045D0">
        <w:rPr>
          <w:rFonts w:asciiTheme="majorHAnsi" w:hAnsiTheme="majorHAnsi"/>
          <w:color w:val="474C55"/>
          <w:w w:val="95"/>
        </w:rPr>
        <w:t xml:space="preserve"> </w:t>
      </w:r>
      <w:r w:rsidRPr="00263C12">
        <w:rPr>
          <w:rFonts w:asciiTheme="majorHAnsi" w:hAnsiTheme="majorHAnsi"/>
          <w:color w:val="474C55"/>
          <w:w w:val="95"/>
        </w:rPr>
        <w:t>contract.</w:t>
      </w:r>
    </w:p>
    <w:p w14:paraId="4A6FF17E" w14:textId="77777777" w:rsidR="00DA17A3" w:rsidRPr="00A045D0" w:rsidRDefault="00DA17A3" w:rsidP="00A045D0">
      <w:pPr>
        <w:pStyle w:val="a3"/>
        <w:spacing w:line="276" w:lineRule="auto"/>
        <w:ind w:right="287"/>
        <w:rPr>
          <w:rFonts w:asciiTheme="majorHAnsi" w:hAnsiTheme="majorHAnsi"/>
          <w:color w:val="474C55"/>
          <w:w w:val="95"/>
        </w:rPr>
      </w:pPr>
      <w:r w:rsidRPr="00263C12">
        <w:rPr>
          <w:rFonts w:asciiTheme="majorHAnsi" w:hAnsiTheme="majorHAnsi"/>
          <w:color w:val="474C55"/>
          <w:w w:val="95"/>
        </w:rPr>
        <w:t>For</w:t>
      </w:r>
      <w:r w:rsidRPr="00A045D0">
        <w:rPr>
          <w:rFonts w:asciiTheme="majorHAnsi" w:hAnsiTheme="majorHAnsi"/>
          <w:color w:val="474C55"/>
          <w:w w:val="95"/>
        </w:rPr>
        <w:t xml:space="preserve"> </w:t>
      </w:r>
      <w:r w:rsidRPr="00263C12">
        <w:rPr>
          <w:rFonts w:asciiTheme="majorHAnsi" w:hAnsiTheme="majorHAnsi"/>
          <w:color w:val="474C55"/>
          <w:w w:val="95"/>
        </w:rPr>
        <w:t>questions</w:t>
      </w:r>
      <w:r w:rsidRPr="00A045D0">
        <w:rPr>
          <w:rFonts w:asciiTheme="majorHAnsi" w:hAnsiTheme="majorHAnsi"/>
          <w:color w:val="474C55"/>
          <w:w w:val="95"/>
        </w:rPr>
        <w:t xml:space="preserve"> </w:t>
      </w:r>
      <w:r w:rsidRPr="00263C12">
        <w:rPr>
          <w:rFonts w:asciiTheme="majorHAnsi" w:hAnsiTheme="majorHAnsi"/>
          <w:color w:val="474C55"/>
          <w:w w:val="95"/>
        </w:rPr>
        <w:t>or</w:t>
      </w:r>
      <w:r w:rsidRPr="00A045D0">
        <w:rPr>
          <w:rFonts w:asciiTheme="majorHAnsi" w:hAnsiTheme="majorHAnsi"/>
          <w:color w:val="474C55"/>
          <w:w w:val="95"/>
        </w:rPr>
        <w:t xml:space="preserve"> </w:t>
      </w:r>
      <w:r w:rsidRPr="00263C12">
        <w:rPr>
          <w:rFonts w:asciiTheme="majorHAnsi" w:hAnsiTheme="majorHAnsi"/>
          <w:color w:val="474C55"/>
          <w:w w:val="95"/>
        </w:rPr>
        <w:t>concerns</w:t>
      </w:r>
      <w:r w:rsidRPr="00A045D0">
        <w:rPr>
          <w:rFonts w:asciiTheme="majorHAnsi" w:hAnsiTheme="majorHAnsi"/>
          <w:color w:val="474C55"/>
          <w:w w:val="95"/>
        </w:rPr>
        <w:t xml:space="preserve"> </w:t>
      </w:r>
      <w:r w:rsidRPr="00263C12">
        <w:rPr>
          <w:rFonts w:asciiTheme="majorHAnsi" w:hAnsiTheme="majorHAnsi"/>
          <w:color w:val="474C55"/>
          <w:w w:val="95"/>
        </w:rPr>
        <w:t>about</w:t>
      </w:r>
      <w:r w:rsidRPr="00A045D0">
        <w:rPr>
          <w:rFonts w:asciiTheme="majorHAnsi" w:hAnsiTheme="majorHAnsi"/>
          <w:color w:val="474C55"/>
          <w:w w:val="95"/>
        </w:rPr>
        <w:t xml:space="preserve"> </w:t>
      </w:r>
      <w:r w:rsidRPr="00263C12">
        <w:rPr>
          <w:rFonts w:asciiTheme="majorHAnsi" w:hAnsiTheme="majorHAnsi"/>
          <w:color w:val="474C55"/>
          <w:w w:val="95"/>
        </w:rPr>
        <w:t>this</w:t>
      </w:r>
      <w:r w:rsidRPr="00A045D0">
        <w:rPr>
          <w:rFonts w:asciiTheme="majorHAnsi" w:hAnsiTheme="majorHAnsi"/>
          <w:color w:val="474C55"/>
          <w:w w:val="95"/>
        </w:rPr>
        <w:t xml:space="preserve"> </w:t>
      </w:r>
      <w:r w:rsidRPr="00263C12">
        <w:rPr>
          <w:rFonts w:asciiTheme="majorHAnsi" w:hAnsiTheme="majorHAnsi"/>
          <w:color w:val="474C55"/>
          <w:w w:val="95"/>
        </w:rPr>
        <w:t>Code,</w:t>
      </w:r>
      <w:r w:rsidRPr="00A045D0">
        <w:rPr>
          <w:rFonts w:asciiTheme="majorHAnsi" w:hAnsiTheme="majorHAnsi"/>
          <w:color w:val="474C55"/>
          <w:w w:val="95"/>
        </w:rPr>
        <w:t xml:space="preserve"> </w:t>
      </w:r>
      <w:r w:rsidRPr="00263C12">
        <w:rPr>
          <w:rFonts w:asciiTheme="majorHAnsi" w:hAnsiTheme="majorHAnsi"/>
          <w:color w:val="474C55"/>
          <w:w w:val="95"/>
        </w:rPr>
        <w:t>including</w:t>
      </w:r>
      <w:r w:rsidRPr="00A045D0">
        <w:rPr>
          <w:rFonts w:asciiTheme="majorHAnsi" w:hAnsiTheme="majorHAnsi"/>
          <w:color w:val="474C55"/>
          <w:w w:val="95"/>
        </w:rPr>
        <w:t xml:space="preserve"> </w:t>
      </w:r>
      <w:r w:rsidRPr="00263C12">
        <w:rPr>
          <w:rFonts w:asciiTheme="majorHAnsi" w:hAnsiTheme="majorHAnsi"/>
          <w:color w:val="474C55"/>
          <w:w w:val="95"/>
        </w:rPr>
        <w:t>its</w:t>
      </w:r>
      <w:r w:rsidRPr="00A045D0">
        <w:rPr>
          <w:rFonts w:asciiTheme="majorHAnsi" w:hAnsiTheme="majorHAnsi"/>
          <w:color w:val="474C55"/>
          <w:w w:val="95"/>
        </w:rPr>
        <w:t xml:space="preserve"> </w:t>
      </w:r>
      <w:r w:rsidRPr="00263C12">
        <w:rPr>
          <w:rFonts w:asciiTheme="majorHAnsi" w:hAnsiTheme="majorHAnsi"/>
          <w:color w:val="474C55"/>
          <w:w w:val="95"/>
        </w:rPr>
        <w:t>application</w:t>
      </w:r>
      <w:r w:rsidRPr="00A045D0">
        <w:rPr>
          <w:rFonts w:asciiTheme="majorHAnsi" w:hAnsiTheme="majorHAnsi"/>
          <w:color w:val="474C55"/>
          <w:w w:val="95"/>
        </w:rPr>
        <w:t xml:space="preserve"> </w:t>
      </w:r>
      <w:r w:rsidRPr="00263C12">
        <w:rPr>
          <w:rFonts w:asciiTheme="majorHAnsi" w:hAnsiTheme="majorHAnsi"/>
          <w:color w:val="474C55"/>
          <w:w w:val="95"/>
        </w:rPr>
        <w:t>to</w:t>
      </w:r>
      <w:r w:rsidRPr="00A045D0">
        <w:rPr>
          <w:rFonts w:asciiTheme="majorHAnsi" w:hAnsiTheme="majorHAnsi"/>
          <w:color w:val="474C55"/>
          <w:w w:val="95"/>
        </w:rPr>
        <w:t xml:space="preserve"> </w:t>
      </w:r>
      <w:r w:rsidRPr="00263C12">
        <w:rPr>
          <w:rFonts w:asciiTheme="majorHAnsi" w:hAnsiTheme="majorHAnsi"/>
          <w:color w:val="474C55"/>
          <w:w w:val="95"/>
        </w:rPr>
        <w:t>specific</w:t>
      </w:r>
      <w:r w:rsidRPr="00A045D0">
        <w:rPr>
          <w:rFonts w:asciiTheme="majorHAnsi" w:hAnsiTheme="majorHAnsi"/>
          <w:color w:val="474C55"/>
          <w:w w:val="95"/>
        </w:rPr>
        <w:t xml:space="preserve"> </w:t>
      </w:r>
      <w:r w:rsidRPr="00263C12">
        <w:rPr>
          <w:rFonts w:asciiTheme="majorHAnsi" w:hAnsiTheme="majorHAnsi"/>
          <w:color w:val="474C55"/>
          <w:w w:val="95"/>
        </w:rPr>
        <w:t>circumstances</w:t>
      </w:r>
      <w:r w:rsidRPr="00A045D0">
        <w:rPr>
          <w:rFonts w:asciiTheme="majorHAnsi" w:hAnsiTheme="majorHAnsi"/>
          <w:color w:val="474C55"/>
          <w:w w:val="95"/>
        </w:rPr>
        <w:t xml:space="preserve"> </w:t>
      </w:r>
      <w:r w:rsidRPr="00263C12">
        <w:rPr>
          <w:rFonts w:asciiTheme="majorHAnsi" w:hAnsiTheme="majorHAnsi"/>
          <w:color w:val="474C55"/>
          <w:w w:val="95"/>
        </w:rPr>
        <w:t>in</w:t>
      </w:r>
      <w:r w:rsidRPr="00A045D0">
        <w:rPr>
          <w:rFonts w:asciiTheme="majorHAnsi" w:hAnsiTheme="majorHAnsi"/>
          <w:color w:val="474C55"/>
          <w:w w:val="95"/>
        </w:rPr>
        <w:t xml:space="preserve"> </w:t>
      </w:r>
      <w:r w:rsidRPr="00263C12">
        <w:rPr>
          <w:rFonts w:asciiTheme="majorHAnsi" w:hAnsiTheme="majorHAnsi"/>
          <w:color w:val="474C55"/>
          <w:w w:val="95"/>
        </w:rPr>
        <w:t>connection</w:t>
      </w:r>
      <w:r w:rsidRPr="00A045D0">
        <w:rPr>
          <w:rFonts w:asciiTheme="majorHAnsi" w:hAnsiTheme="majorHAnsi"/>
          <w:color w:val="474C55"/>
          <w:w w:val="95"/>
        </w:rPr>
        <w:t xml:space="preserve"> </w:t>
      </w:r>
      <w:r w:rsidRPr="00263C12">
        <w:rPr>
          <w:rFonts w:asciiTheme="majorHAnsi" w:hAnsiTheme="majorHAnsi"/>
          <w:color w:val="474C55"/>
          <w:w w:val="95"/>
        </w:rPr>
        <w:t>with</w:t>
      </w:r>
      <w:r w:rsidRPr="00A045D0">
        <w:rPr>
          <w:rFonts w:asciiTheme="majorHAnsi" w:hAnsiTheme="majorHAnsi"/>
          <w:color w:val="474C55"/>
          <w:w w:val="95"/>
        </w:rPr>
        <w:t xml:space="preserve"> </w:t>
      </w:r>
      <w:r w:rsidRPr="00263C12">
        <w:rPr>
          <w:rFonts w:asciiTheme="majorHAnsi" w:hAnsiTheme="majorHAnsi"/>
          <w:color w:val="474C55"/>
          <w:w w:val="95"/>
        </w:rPr>
        <w:t>your</w:t>
      </w:r>
      <w:r w:rsidRPr="00A045D0">
        <w:rPr>
          <w:rFonts w:asciiTheme="majorHAnsi" w:hAnsiTheme="majorHAnsi"/>
          <w:color w:val="474C55"/>
          <w:w w:val="95"/>
        </w:rPr>
        <w:t xml:space="preserve"> </w:t>
      </w:r>
      <w:r w:rsidRPr="00263C12">
        <w:rPr>
          <w:rFonts w:asciiTheme="majorHAnsi" w:hAnsiTheme="majorHAnsi"/>
          <w:color w:val="474C55"/>
          <w:w w:val="95"/>
        </w:rPr>
        <w:t xml:space="preserve">organization’s </w:t>
      </w:r>
      <w:r w:rsidRPr="00A045D0">
        <w:rPr>
          <w:rFonts w:asciiTheme="majorHAnsi" w:hAnsiTheme="majorHAnsi"/>
          <w:color w:val="474C55"/>
          <w:w w:val="95"/>
        </w:rPr>
        <w:t>performance of work for Wanlex, or to report any suspected violations of this Code, please contact your Company representative.</w:t>
      </w:r>
    </w:p>
    <w:p w14:paraId="7F500DAC" w14:textId="74785095" w:rsidR="00006866" w:rsidRPr="00A045D0" w:rsidRDefault="00006866" w:rsidP="00A045D0">
      <w:pPr>
        <w:pStyle w:val="a3"/>
        <w:spacing w:line="276" w:lineRule="auto"/>
        <w:ind w:right="287"/>
        <w:rPr>
          <w:rFonts w:asciiTheme="majorHAnsi" w:hAnsiTheme="majorHAnsi"/>
          <w:color w:val="474C55"/>
          <w:w w:val="95"/>
        </w:rPr>
      </w:pPr>
      <w:r w:rsidRPr="00A045D0">
        <w:rPr>
          <w:rFonts w:asciiTheme="majorHAnsi" w:hAnsiTheme="majorHAnsi"/>
          <w:color w:val="474C55"/>
          <w:w w:val="95"/>
        </w:rPr>
        <w:t xml:space="preserve">As part of good corporate governance, Wanlex has established a whistle blowing policy that sets out </w:t>
      </w:r>
      <w:r w:rsidR="00DA17A3" w:rsidRPr="00A045D0">
        <w:rPr>
          <w:rFonts w:asciiTheme="majorHAnsi" w:hAnsiTheme="majorHAnsi"/>
          <w:color w:val="474C55"/>
          <w:w w:val="95"/>
        </w:rPr>
        <w:t>anonymous methods</w:t>
      </w:r>
      <w:r w:rsidRPr="00A045D0">
        <w:rPr>
          <w:rFonts w:asciiTheme="majorHAnsi" w:hAnsiTheme="majorHAnsi"/>
          <w:color w:val="474C55"/>
          <w:w w:val="95"/>
        </w:rPr>
        <w:t xml:space="preserve"> for legitimate concerns to be objectively investigated and addressed. </w:t>
      </w:r>
      <w:r w:rsidR="00DA17A3" w:rsidRPr="00A045D0">
        <w:rPr>
          <w:rFonts w:asciiTheme="majorHAnsi" w:hAnsiTheme="majorHAnsi"/>
          <w:color w:val="474C55"/>
          <w:w w:val="95"/>
        </w:rPr>
        <w:t>The relevant (employees and stakeholders. Vendors including suppliers, sub- contractors, and their employees</w:t>
      </w:r>
      <w:r w:rsidRPr="00A045D0">
        <w:rPr>
          <w:rFonts w:asciiTheme="majorHAnsi" w:hAnsiTheme="majorHAnsi"/>
          <w:color w:val="474C55"/>
          <w:w w:val="95"/>
        </w:rPr>
        <w:t xml:space="preserve"> will be able to raise concerns about illegal, unethical or questionable practices (especially in relation to the expectations set out in VCOC) in confidence and without the risk of reprisal. </w:t>
      </w:r>
      <w:r w:rsidRPr="00A045D0">
        <w:rPr>
          <w:rFonts w:asciiTheme="majorHAnsi" w:hAnsiTheme="majorHAnsi"/>
          <w:b/>
          <w:bCs/>
          <w:i/>
          <w:iCs/>
          <w:color w:val="474C55"/>
          <w:w w:val="95"/>
        </w:rPr>
        <w:t xml:space="preserve">Vendors can share concerns or report malpractices or any breaches in a safe and secured manner by emailing on </w:t>
      </w:r>
      <w:hyperlink r:id="rId11" w:history="1">
        <w:r w:rsidR="00263C12" w:rsidRPr="00A045D0">
          <w:rPr>
            <w:b/>
            <w:bCs/>
            <w:i/>
            <w:iCs/>
            <w:color w:val="474C55"/>
            <w:w w:val="95"/>
          </w:rPr>
          <w:t>whistleblowing@wanlex.com</w:t>
        </w:r>
      </w:hyperlink>
      <w:r w:rsidRPr="00A045D0">
        <w:rPr>
          <w:rFonts w:asciiTheme="majorHAnsi" w:hAnsiTheme="majorHAnsi"/>
          <w:b/>
          <w:bCs/>
          <w:i/>
          <w:iCs/>
          <w:color w:val="474C55"/>
          <w:w w:val="95"/>
        </w:rPr>
        <w:t>.</w:t>
      </w:r>
    </w:p>
    <w:p w14:paraId="7D09E2D5" w14:textId="788656A0" w:rsidR="00006866" w:rsidRPr="00A045D0" w:rsidRDefault="00006866" w:rsidP="00A045D0">
      <w:pPr>
        <w:pStyle w:val="a3"/>
        <w:spacing w:line="276" w:lineRule="auto"/>
        <w:ind w:right="287"/>
        <w:rPr>
          <w:rFonts w:asciiTheme="majorHAnsi" w:hAnsiTheme="majorHAnsi"/>
          <w:color w:val="474C55"/>
          <w:w w:val="95"/>
        </w:rPr>
      </w:pPr>
      <w:r w:rsidRPr="00A045D0">
        <w:rPr>
          <w:rFonts w:asciiTheme="majorHAnsi" w:hAnsiTheme="majorHAnsi"/>
          <w:color w:val="474C55"/>
          <w:w w:val="95"/>
        </w:rPr>
        <w:t xml:space="preserve">All the matters reported will be investigated by a neutral independent authority. Wanlex commits to ensure that all disclosed information, including the identity of the complainant shall be treated </w:t>
      </w:r>
      <w:r w:rsidR="00960281" w:rsidRPr="00A045D0">
        <w:rPr>
          <w:rFonts w:asciiTheme="majorHAnsi" w:hAnsiTheme="majorHAnsi"/>
          <w:color w:val="474C55"/>
          <w:w w:val="95"/>
        </w:rPr>
        <w:t>in</w:t>
      </w:r>
      <w:r w:rsidRPr="00A045D0">
        <w:rPr>
          <w:rFonts w:asciiTheme="majorHAnsi" w:hAnsiTheme="majorHAnsi"/>
          <w:color w:val="474C55"/>
          <w:w w:val="95"/>
        </w:rPr>
        <w:t xml:space="preserve"> strictest confidence.</w:t>
      </w:r>
    </w:p>
    <w:sectPr w:rsidR="00006866" w:rsidRPr="00A045D0">
      <w:footerReference w:type="default" r:id="rId12"/>
      <w:pgSz w:w="12240" w:h="15840"/>
      <w:pgMar w:top="920" w:right="960" w:bottom="820" w:left="980" w:header="0" w:footer="6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0E515" w14:textId="77777777" w:rsidR="008F0D6A" w:rsidRDefault="008F0D6A">
      <w:r>
        <w:separator/>
      </w:r>
    </w:p>
  </w:endnote>
  <w:endnote w:type="continuationSeparator" w:id="0">
    <w:p w14:paraId="737D9A6F" w14:textId="77777777" w:rsidR="008F0D6A" w:rsidRDefault="008F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15D2" w14:textId="77777777" w:rsidR="00B20DD8" w:rsidRDefault="00000000">
    <w:pPr>
      <w:pStyle w:val="a3"/>
      <w:spacing w:before="0" w:line="14" w:lineRule="auto"/>
      <w:ind w:left="0"/>
      <w:jc w:val="left"/>
    </w:pPr>
    <w:r>
      <w:pict w14:anchorId="2BB7D008">
        <v:shapetype id="_x0000_t202" coordsize="21600,21600" o:spt="202" path="m,l,21600r21600,l21600,xe">
          <v:stroke joinstyle="miter"/>
          <v:path gradientshapeok="t" o:connecttype="rect"/>
        </v:shapetype>
        <v:shape id="_x0000_s1025" type="#_x0000_t202" style="position:absolute;margin-left:431.35pt;margin-top:749.5pt;width:128.4pt;height:11.95pt;z-index:-251658752;mso-position-horizontal-relative:page;mso-position-vertical-relative:page" filled="f" stroked="f">
          <v:textbox style="mso-next-textbox:#_x0000_s1025" inset="0,0,0,0">
            <w:txbxContent>
              <w:p w14:paraId="45B48D3C" w14:textId="77777777" w:rsidR="00B20DD8" w:rsidRDefault="00000000">
                <w:pPr>
                  <w:spacing w:before="19"/>
                  <w:ind w:left="20"/>
                  <w:rPr>
                    <w:i/>
                    <w:sz w:val="16"/>
                  </w:rPr>
                </w:pPr>
                <w:r>
                  <w:rPr>
                    <w:i/>
                    <w:color w:val="A7A8AA"/>
                    <w:sz w:val="16"/>
                  </w:rPr>
                  <w:t xml:space="preserve">VENDOR CODE OF CONDUCT </w:t>
                </w:r>
                <w:r>
                  <w:rPr>
                    <w:i/>
                    <w:color w:val="A7A8AA"/>
                    <w:w w:val="80"/>
                    <w:sz w:val="16"/>
                  </w:rPr>
                  <w:t xml:space="preserve">| </w:t>
                </w:r>
                <w:r>
                  <w:fldChar w:fldCharType="begin"/>
                </w:r>
                <w:r>
                  <w:rPr>
                    <w:i/>
                    <w:color w:val="A7A8AA"/>
                    <w:sz w:val="16"/>
                  </w:rPr>
                  <w:instrText xml:space="preserve"> PAGE </w:instrText>
                </w:r>
                <w:r>
                  <w:fldChar w:fldCharType="separate"/>
                </w:r>
                <w: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1ED16" w14:textId="77777777" w:rsidR="008F0D6A" w:rsidRDefault="008F0D6A">
      <w:r>
        <w:separator/>
      </w:r>
    </w:p>
  </w:footnote>
  <w:footnote w:type="continuationSeparator" w:id="0">
    <w:p w14:paraId="5D3ED42D" w14:textId="77777777" w:rsidR="008F0D6A" w:rsidRDefault="008F0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460" w:hanging="360"/>
      </w:pPr>
      <w:rPr>
        <w:rFonts w:ascii="Symbol" w:hAnsi="Symbol"/>
        <w:b w:val="0"/>
        <w:w w:val="99"/>
        <w:sz w:val="20"/>
      </w:rPr>
    </w:lvl>
    <w:lvl w:ilvl="1">
      <w:start w:val="1"/>
      <w:numFmt w:val="lowerLetter"/>
      <w:lvlText w:val="(%2)"/>
      <w:lvlJc w:val="left"/>
      <w:pPr>
        <w:ind w:left="820" w:hanging="360"/>
      </w:pPr>
      <w:rPr>
        <w:rFonts w:ascii="Arial" w:hAnsi="Arial" w:cs="Arial"/>
        <w:b w:val="0"/>
        <w:bCs w:val="0"/>
        <w:w w:val="99"/>
        <w:sz w:val="20"/>
        <w:szCs w:val="20"/>
      </w:rPr>
    </w:lvl>
    <w:lvl w:ilvl="2">
      <w:start w:val="1"/>
      <w:numFmt w:val="lowerRoman"/>
      <w:lvlText w:val="%3."/>
      <w:lvlJc w:val="left"/>
      <w:pPr>
        <w:ind w:left="2133" w:hanging="243"/>
      </w:pPr>
      <w:rPr>
        <w:rFonts w:ascii="Arial" w:hAnsi="Arial" w:cs="Arial"/>
        <w:b w:val="0"/>
        <w:bCs w:val="0"/>
        <w:spacing w:val="-2"/>
        <w:w w:val="99"/>
        <w:sz w:val="20"/>
        <w:szCs w:val="20"/>
      </w:rPr>
    </w:lvl>
    <w:lvl w:ilvl="3">
      <w:numFmt w:val="bullet"/>
      <w:lvlText w:val=""/>
      <w:lvlJc w:val="left"/>
      <w:pPr>
        <w:ind w:left="2532" w:hanging="360"/>
      </w:pPr>
      <w:rPr>
        <w:rFonts w:ascii="Symbol" w:hAnsi="Symbol"/>
        <w:b w:val="0"/>
        <w:w w:val="99"/>
        <w:sz w:val="20"/>
      </w:rPr>
    </w:lvl>
    <w:lvl w:ilvl="4">
      <w:numFmt w:val="bullet"/>
      <w:lvlText w:val="•"/>
      <w:lvlJc w:val="left"/>
      <w:pPr>
        <w:ind w:left="3420" w:hanging="360"/>
      </w:pPr>
    </w:lvl>
    <w:lvl w:ilvl="5">
      <w:numFmt w:val="bullet"/>
      <w:lvlText w:val="•"/>
      <w:lvlJc w:val="left"/>
      <w:pPr>
        <w:ind w:left="4301" w:hanging="360"/>
      </w:pPr>
    </w:lvl>
    <w:lvl w:ilvl="6">
      <w:numFmt w:val="bullet"/>
      <w:lvlText w:val="•"/>
      <w:lvlJc w:val="left"/>
      <w:pPr>
        <w:ind w:left="5182" w:hanging="360"/>
      </w:pPr>
    </w:lvl>
    <w:lvl w:ilvl="7">
      <w:numFmt w:val="bullet"/>
      <w:lvlText w:val="•"/>
      <w:lvlJc w:val="left"/>
      <w:pPr>
        <w:ind w:left="6063" w:hanging="360"/>
      </w:pPr>
    </w:lvl>
    <w:lvl w:ilvl="8">
      <w:numFmt w:val="bullet"/>
      <w:lvlText w:val="•"/>
      <w:lvlJc w:val="left"/>
      <w:pPr>
        <w:ind w:left="6944" w:hanging="360"/>
      </w:pPr>
    </w:lvl>
  </w:abstractNum>
  <w:abstractNum w:abstractNumId="1" w15:restartNumberingAfterBreak="0">
    <w:nsid w:val="00000404"/>
    <w:multiLevelType w:val="multilevel"/>
    <w:tmpl w:val="FFFFFFFF"/>
    <w:lvl w:ilvl="0">
      <w:start w:val="1"/>
      <w:numFmt w:val="lowerLetter"/>
      <w:lvlText w:val="(%1)"/>
      <w:lvlJc w:val="left"/>
      <w:pPr>
        <w:ind w:left="820" w:hanging="360"/>
      </w:pPr>
      <w:rPr>
        <w:rFonts w:ascii="Arial" w:hAnsi="Arial" w:cs="Arial"/>
        <w:b w:val="0"/>
        <w:bCs w:val="0"/>
        <w:w w:val="99"/>
        <w:sz w:val="20"/>
        <w:szCs w:val="20"/>
      </w:rPr>
    </w:lvl>
    <w:lvl w:ilvl="1">
      <w:start w:val="1"/>
      <w:numFmt w:val="lowerRoman"/>
      <w:lvlText w:val="%2."/>
      <w:lvlJc w:val="left"/>
      <w:pPr>
        <w:ind w:left="2133" w:hanging="243"/>
      </w:pPr>
      <w:rPr>
        <w:rFonts w:ascii="Arial" w:hAnsi="Arial" w:cs="Arial"/>
        <w:b w:val="0"/>
        <w:bCs w:val="0"/>
        <w:spacing w:val="-2"/>
        <w:w w:val="99"/>
        <w:sz w:val="20"/>
        <w:szCs w:val="20"/>
      </w:rPr>
    </w:lvl>
    <w:lvl w:ilvl="2">
      <w:numFmt w:val="bullet"/>
      <w:lvlText w:val="•"/>
      <w:lvlJc w:val="left"/>
      <w:pPr>
        <w:ind w:left="2869" w:hanging="243"/>
      </w:pPr>
    </w:lvl>
    <w:lvl w:ilvl="3">
      <w:numFmt w:val="bullet"/>
      <w:lvlText w:val="•"/>
      <w:lvlJc w:val="left"/>
      <w:pPr>
        <w:ind w:left="3599" w:hanging="243"/>
      </w:pPr>
    </w:lvl>
    <w:lvl w:ilvl="4">
      <w:numFmt w:val="bullet"/>
      <w:lvlText w:val="•"/>
      <w:lvlJc w:val="left"/>
      <w:pPr>
        <w:ind w:left="4328" w:hanging="243"/>
      </w:pPr>
    </w:lvl>
    <w:lvl w:ilvl="5">
      <w:numFmt w:val="bullet"/>
      <w:lvlText w:val="•"/>
      <w:lvlJc w:val="left"/>
      <w:pPr>
        <w:ind w:left="5058" w:hanging="243"/>
      </w:pPr>
    </w:lvl>
    <w:lvl w:ilvl="6">
      <w:numFmt w:val="bullet"/>
      <w:lvlText w:val="•"/>
      <w:lvlJc w:val="left"/>
      <w:pPr>
        <w:ind w:left="5788" w:hanging="243"/>
      </w:pPr>
    </w:lvl>
    <w:lvl w:ilvl="7">
      <w:numFmt w:val="bullet"/>
      <w:lvlText w:val="•"/>
      <w:lvlJc w:val="left"/>
      <w:pPr>
        <w:ind w:left="6517" w:hanging="243"/>
      </w:pPr>
    </w:lvl>
    <w:lvl w:ilvl="8">
      <w:numFmt w:val="bullet"/>
      <w:lvlText w:val="•"/>
      <w:lvlJc w:val="left"/>
      <w:pPr>
        <w:ind w:left="7247" w:hanging="243"/>
      </w:pPr>
    </w:lvl>
  </w:abstractNum>
  <w:abstractNum w:abstractNumId="2" w15:restartNumberingAfterBreak="0">
    <w:nsid w:val="00000405"/>
    <w:multiLevelType w:val="multilevel"/>
    <w:tmpl w:val="FFFFFFFF"/>
    <w:lvl w:ilvl="0">
      <w:start w:val="1"/>
      <w:numFmt w:val="lowerLetter"/>
      <w:lvlText w:val="(%1)"/>
      <w:lvlJc w:val="left"/>
      <w:pPr>
        <w:ind w:left="760" w:hanging="300"/>
      </w:pPr>
      <w:rPr>
        <w:rFonts w:ascii="Arial" w:hAnsi="Arial" w:cs="Arial"/>
        <w:b w:val="0"/>
        <w:bCs w:val="0"/>
        <w:w w:val="99"/>
        <w:sz w:val="20"/>
        <w:szCs w:val="20"/>
      </w:rPr>
    </w:lvl>
    <w:lvl w:ilvl="1">
      <w:start w:val="1"/>
      <w:numFmt w:val="lowerRoman"/>
      <w:lvlText w:val="%2."/>
      <w:lvlJc w:val="left"/>
      <w:pPr>
        <w:ind w:left="2133" w:hanging="243"/>
      </w:pPr>
      <w:rPr>
        <w:rFonts w:ascii="Arial" w:hAnsi="Arial" w:cs="Arial"/>
        <w:b w:val="0"/>
        <w:bCs w:val="0"/>
        <w:spacing w:val="-2"/>
        <w:w w:val="99"/>
        <w:sz w:val="20"/>
        <w:szCs w:val="20"/>
      </w:rPr>
    </w:lvl>
    <w:lvl w:ilvl="2">
      <w:start w:val="1"/>
      <w:numFmt w:val="upperLetter"/>
      <w:lvlText w:val="%3."/>
      <w:lvlJc w:val="left"/>
      <w:pPr>
        <w:ind w:left="2441" w:hanging="360"/>
      </w:pPr>
      <w:rPr>
        <w:rFonts w:ascii="Arial" w:hAnsi="Arial" w:cs="Arial"/>
        <w:b w:val="0"/>
        <w:bCs w:val="0"/>
        <w:spacing w:val="-1"/>
        <w:w w:val="99"/>
        <w:sz w:val="20"/>
        <w:szCs w:val="20"/>
      </w:rPr>
    </w:lvl>
    <w:lvl w:ilvl="3">
      <w:start w:val="1"/>
      <w:numFmt w:val="decimal"/>
      <w:lvlText w:val="%4."/>
      <w:lvlJc w:val="left"/>
      <w:pPr>
        <w:ind w:left="2801" w:hanging="360"/>
      </w:pPr>
      <w:rPr>
        <w:rFonts w:ascii="Arial" w:hAnsi="Arial" w:cs="Arial"/>
        <w:b w:val="0"/>
        <w:bCs w:val="0"/>
        <w:spacing w:val="-1"/>
        <w:w w:val="99"/>
        <w:sz w:val="20"/>
        <w:szCs w:val="20"/>
      </w:rPr>
    </w:lvl>
    <w:lvl w:ilvl="4">
      <w:numFmt w:val="bullet"/>
      <w:lvlText w:val="•"/>
      <w:lvlJc w:val="left"/>
      <w:pPr>
        <w:ind w:left="3643" w:hanging="360"/>
      </w:pPr>
    </w:lvl>
    <w:lvl w:ilvl="5">
      <w:numFmt w:val="bullet"/>
      <w:lvlText w:val="•"/>
      <w:lvlJc w:val="left"/>
      <w:pPr>
        <w:ind w:left="4487" w:hanging="360"/>
      </w:pPr>
    </w:lvl>
    <w:lvl w:ilvl="6">
      <w:numFmt w:val="bullet"/>
      <w:lvlText w:val="•"/>
      <w:lvlJc w:val="left"/>
      <w:pPr>
        <w:ind w:left="5331" w:hanging="360"/>
      </w:pPr>
    </w:lvl>
    <w:lvl w:ilvl="7">
      <w:numFmt w:val="bullet"/>
      <w:lvlText w:val="•"/>
      <w:lvlJc w:val="left"/>
      <w:pPr>
        <w:ind w:left="6175" w:hanging="360"/>
      </w:pPr>
    </w:lvl>
    <w:lvl w:ilvl="8">
      <w:numFmt w:val="bullet"/>
      <w:lvlText w:val="•"/>
      <w:lvlJc w:val="left"/>
      <w:pPr>
        <w:ind w:left="7018" w:hanging="360"/>
      </w:pPr>
    </w:lvl>
  </w:abstractNum>
  <w:abstractNum w:abstractNumId="3" w15:restartNumberingAfterBreak="0">
    <w:nsid w:val="16EA4CFE"/>
    <w:multiLevelType w:val="hybridMultilevel"/>
    <w:tmpl w:val="37A4F94E"/>
    <w:lvl w:ilvl="0" w:tplc="EE609F0A">
      <w:start w:val="1"/>
      <w:numFmt w:val="upperRoman"/>
      <w:lvlText w:val="%1."/>
      <w:lvlJc w:val="left"/>
      <w:pPr>
        <w:ind w:left="360" w:hanging="360"/>
      </w:pPr>
      <w:rPr>
        <w:rFonts w:asciiTheme="majorHAnsi" w:eastAsia="Calibri" w:hAnsiTheme="majorHAnsi" w:cs="Calibri"/>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BE01E93"/>
    <w:multiLevelType w:val="hybridMultilevel"/>
    <w:tmpl w:val="B1DA9790"/>
    <w:lvl w:ilvl="0" w:tplc="EFA2E05A">
      <w:start w:val="1"/>
      <w:numFmt w:val="upperRoman"/>
      <w:lvlText w:val="%1."/>
      <w:lvlJc w:val="left"/>
      <w:pPr>
        <w:ind w:left="730" w:hanging="360"/>
      </w:pPr>
      <w:rPr>
        <w:rFonts w:asciiTheme="majorHAnsi" w:eastAsia="Calibri" w:hAnsiTheme="majorHAnsi" w:cs="Calibri"/>
        <w:color w:val="7AAED3"/>
        <w:w w:val="100"/>
        <w:sz w:val="18"/>
        <w:szCs w:val="18"/>
        <w:lang w:val="en-US" w:eastAsia="en-US" w:bidi="en-US"/>
      </w:rPr>
    </w:lvl>
    <w:lvl w:ilvl="1" w:tplc="1FBCC7C2">
      <w:numFmt w:val="bullet"/>
      <w:lvlText w:val="•"/>
      <w:lvlJc w:val="left"/>
      <w:pPr>
        <w:ind w:left="1696" w:hanging="360"/>
      </w:pPr>
      <w:rPr>
        <w:rFonts w:hint="default"/>
        <w:lang w:val="en-US" w:eastAsia="en-US" w:bidi="en-US"/>
      </w:rPr>
    </w:lvl>
    <w:lvl w:ilvl="2" w:tplc="05421B44">
      <w:numFmt w:val="bullet"/>
      <w:lvlText w:val="•"/>
      <w:lvlJc w:val="left"/>
      <w:pPr>
        <w:ind w:left="2652" w:hanging="360"/>
      </w:pPr>
      <w:rPr>
        <w:rFonts w:hint="default"/>
        <w:lang w:val="en-US" w:eastAsia="en-US" w:bidi="en-US"/>
      </w:rPr>
    </w:lvl>
    <w:lvl w:ilvl="3" w:tplc="6B32CAB4">
      <w:numFmt w:val="bullet"/>
      <w:lvlText w:val="•"/>
      <w:lvlJc w:val="left"/>
      <w:pPr>
        <w:ind w:left="3608" w:hanging="360"/>
      </w:pPr>
      <w:rPr>
        <w:rFonts w:hint="default"/>
        <w:lang w:val="en-US" w:eastAsia="en-US" w:bidi="en-US"/>
      </w:rPr>
    </w:lvl>
    <w:lvl w:ilvl="4" w:tplc="D4E4B628">
      <w:numFmt w:val="bullet"/>
      <w:lvlText w:val="•"/>
      <w:lvlJc w:val="left"/>
      <w:pPr>
        <w:ind w:left="4564" w:hanging="360"/>
      </w:pPr>
      <w:rPr>
        <w:rFonts w:hint="default"/>
        <w:lang w:val="en-US" w:eastAsia="en-US" w:bidi="en-US"/>
      </w:rPr>
    </w:lvl>
    <w:lvl w:ilvl="5" w:tplc="BC0823C0">
      <w:numFmt w:val="bullet"/>
      <w:lvlText w:val="•"/>
      <w:lvlJc w:val="left"/>
      <w:pPr>
        <w:ind w:left="5520" w:hanging="360"/>
      </w:pPr>
      <w:rPr>
        <w:rFonts w:hint="default"/>
        <w:lang w:val="en-US" w:eastAsia="en-US" w:bidi="en-US"/>
      </w:rPr>
    </w:lvl>
    <w:lvl w:ilvl="6" w:tplc="C3A2BD90">
      <w:numFmt w:val="bullet"/>
      <w:lvlText w:val="•"/>
      <w:lvlJc w:val="left"/>
      <w:pPr>
        <w:ind w:left="6476" w:hanging="360"/>
      </w:pPr>
      <w:rPr>
        <w:rFonts w:hint="default"/>
        <w:lang w:val="en-US" w:eastAsia="en-US" w:bidi="en-US"/>
      </w:rPr>
    </w:lvl>
    <w:lvl w:ilvl="7" w:tplc="C3E4B840">
      <w:numFmt w:val="bullet"/>
      <w:lvlText w:val="•"/>
      <w:lvlJc w:val="left"/>
      <w:pPr>
        <w:ind w:left="7432" w:hanging="360"/>
      </w:pPr>
      <w:rPr>
        <w:rFonts w:hint="default"/>
        <w:lang w:val="en-US" w:eastAsia="en-US" w:bidi="en-US"/>
      </w:rPr>
    </w:lvl>
    <w:lvl w:ilvl="8" w:tplc="0520018C">
      <w:numFmt w:val="bullet"/>
      <w:lvlText w:val="•"/>
      <w:lvlJc w:val="left"/>
      <w:pPr>
        <w:ind w:left="8388" w:hanging="360"/>
      </w:pPr>
      <w:rPr>
        <w:rFonts w:hint="default"/>
        <w:lang w:val="en-US" w:eastAsia="en-US" w:bidi="en-US"/>
      </w:rPr>
    </w:lvl>
  </w:abstractNum>
  <w:abstractNum w:abstractNumId="5" w15:restartNumberingAfterBreak="0">
    <w:nsid w:val="21532FB5"/>
    <w:multiLevelType w:val="hybridMultilevel"/>
    <w:tmpl w:val="C7ACA5B8"/>
    <w:lvl w:ilvl="0" w:tplc="C0AAB4AC">
      <w:start w:val="1"/>
      <w:numFmt w:val="upp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E3779F4"/>
    <w:multiLevelType w:val="hybridMultilevel"/>
    <w:tmpl w:val="0D442AA8"/>
    <w:lvl w:ilvl="0" w:tplc="DF240098">
      <w:start w:val="1"/>
      <w:numFmt w:val="upperRoman"/>
      <w:lvlText w:val="%1."/>
      <w:lvlJc w:val="left"/>
      <w:pPr>
        <w:ind w:left="920" w:hanging="72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7" w15:restartNumberingAfterBreak="0">
    <w:nsid w:val="3FC64DED"/>
    <w:multiLevelType w:val="hybridMultilevel"/>
    <w:tmpl w:val="49721BE4"/>
    <w:lvl w:ilvl="0" w:tplc="3590433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D7C6F8A"/>
    <w:multiLevelType w:val="hybridMultilevel"/>
    <w:tmpl w:val="3E76C07A"/>
    <w:lvl w:ilvl="0" w:tplc="6E784D70">
      <w:start w:val="1"/>
      <w:numFmt w:val="upperRoman"/>
      <w:lvlText w:val="%1."/>
      <w:lvlJc w:val="left"/>
      <w:pPr>
        <w:ind w:left="920" w:hanging="72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num w:numId="1" w16cid:durableId="506093095">
    <w:abstractNumId w:val="4"/>
  </w:num>
  <w:num w:numId="2" w16cid:durableId="1518733323">
    <w:abstractNumId w:val="0"/>
  </w:num>
  <w:num w:numId="3" w16cid:durableId="1268387616">
    <w:abstractNumId w:val="5"/>
  </w:num>
  <w:num w:numId="4" w16cid:durableId="451897051">
    <w:abstractNumId w:val="7"/>
  </w:num>
  <w:num w:numId="5" w16cid:durableId="1364162493">
    <w:abstractNumId w:val="3"/>
  </w:num>
  <w:num w:numId="6" w16cid:durableId="1194539437">
    <w:abstractNumId w:val="1"/>
  </w:num>
  <w:num w:numId="7" w16cid:durableId="2078628827">
    <w:abstractNumId w:val="8"/>
  </w:num>
  <w:num w:numId="8" w16cid:durableId="1757046393">
    <w:abstractNumId w:val="6"/>
  </w:num>
  <w:num w:numId="9" w16cid:durableId="1170100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bordersDoNotSurroundHeader/>
  <w:bordersDoNotSurroundFooter/>
  <w:defaultTabStop w:val="720"/>
  <w:drawingGridHorizontalSpacing w:val="110"/>
  <w:displayHorizontalDrawingGridEvery w:val="2"/>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B20DD8"/>
    <w:rsid w:val="00006866"/>
    <w:rsid w:val="00026EC2"/>
    <w:rsid w:val="00027CE5"/>
    <w:rsid w:val="000B792C"/>
    <w:rsid w:val="000F69DD"/>
    <w:rsid w:val="00135ED9"/>
    <w:rsid w:val="001715DC"/>
    <w:rsid w:val="00237D9D"/>
    <w:rsid w:val="00263C12"/>
    <w:rsid w:val="00263C7A"/>
    <w:rsid w:val="002C424A"/>
    <w:rsid w:val="003C2361"/>
    <w:rsid w:val="003C7DF6"/>
    <w:rsid w:val="003D59CE"/>
    <w:rsid w:val="003D7373"/>
    <w:rsid w:val="003E7258"/>
    <w:rsid w:val="00424276"/>
    <w:rsid w:val="00426EA6"/>
    <w:rsid w:val="004B0509"/>
    <w:rsid w:val="00572CEE"/>
    <w:rsid w:val="005A1195"/>
    <w:rsid w:val="005F48EE"/>
    <w:rsid w:val="00657426"/>
    <w:rsid w:val="006A3A89"/>
    <w:rsid w:val="006C2366"/>
    <w:rsid w:val="006C71FC"/>
    <w:rsid w:val="006E1F87"/>
    <w:rsid w:val="00700EAC"/>
    <w:rsid w:val="0072354A"/>
    <w:rsid w:val="00760196"/>
    <w:rsid w:val="00784A5D"/>
    <w:rsid w:val="007A40AF"/>
    <w:rsid w:val="007F7EFD"/>
    <w:rsid w:val="00832A87"/>
    <w:rsid w:val="00844AC7"/>
    <w:rsid w:val="00876FD1"/>
    <w:rsid w:val="008860D5"/>
    <w:rsid w:val="0089673E"/>
    <w:rsid w:val="008F02A1"/>
    <w:rsid w:val="008F0D6A"/>
    <w:rsid w:val="00911E04"/>
    <w:rsid w:val="00960281"/>
    <w:rsid w:val="00967CDA"/>
    <w:rsid w:val="00982760"/>
    <w:rsid w:val="009D3803"/>
    <w:rsid w:val="009F067F"/>
    <w:rsid w:val="00A045D0"/>
    <w:rsid w:val="00A75C2E"/>
    <w:rsid w:val="00B20DD8"/>
    <w:rsid w:val="00B63497"/>
    <w:rsid w:val="00B81075"/>
    <w:rsid w:val="00B902AE"/>
    <w:rsid w:val="00BA68C2"/>
    <w:rsid w:val="00BB2AA7"/>
    <w:rsid w:val="00BC57F1"/>
    <w:rsid w:val="00BF275E"/>
    <w:rsid w:val="00C263EA"/>
    <w:rsid w:val="00C62324"/>
    <w:rsid w:val="00C8076F"/>
    <w:rsid w:val="00CE705A"/>
    <w:rsid w:val="00DA17A3"/>
    <w:rsid w:val="00DA36C1"/>
    <w:rsid w:val="00E046AE"/>
    <w:rsid w:val="00E83FE9"/>
    <w:rsid w:val="00E96409"/>
    <w:rsid w:val="00EB367F"/>
    <w:rsid w:val="00EC0088"/>
    <w:rsid w:val="00FD1155"/>
    <w:rsid w:val="00FD2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372AFA53"/>
  <w15:docId w15:val="{9D39FA9B-6461-439B-870C-0ACA5AC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0AF"/>
    <w:rPr>
      <w:rFonts w:ascii="Calibri" w:eastAsia="Calibri" w:hAnsi="Calibri" w:cs="Calibri"/>
      <w:lang w:bidi="en-US"/>
    </w:rPr>
  </w:style>
  <w:style w:type="paragraph" w:styleId="1">
    <w:name w:val="heading 1"/>
    <w:basedOn w:val="a"/>
    <w:link w:val="10"/>
    <w:uiPriority w:val="9"/>
    <w:qFormat/>
    <w:pPr>
      <w:ind w:left="190"/>
      <w:jc w:val="both"/>
      <w:outlineLvl w:val="0"/>
    </w:pPr>
    <w:rPr>
      <w:rFonts w:ascii="Trebuchet MS" w:eastAsia="Trebuchet MS" w:hAnsi="Trebuchet MS" w:cs="Trebuchet M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99"/>
      <w:ind w:left="280"/>
      <w:jc w:val="both"/>
    </w:pPr>
    <w:rPr>
      <w:sz w:val="20"/>
      <w:szCs w:val="20"/>
    </w:rPr>
  </w:style>
  <w:style w:type="paragraph" w:styleId="a5">
    <w:name w:val="List Paragraph"/>
    <w:basedOn w:val="a"/>
    <w:uiPriority w:val="1"/>
    <w:qFormat/>
    <w:pPr>
      <w:spacing w:before="87"/>
      <w:ind w:left="730" w:right="297" w:hanging="360"/>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D3803"/>
    <w:pPr>
      <w:tabs>
        <w:tab w:val="center" w:pos="4153"/>
        <w:tab w:val="right" w:pos="8306"/>
      </w:tabs>
      <w:snapToGrid w:val="0"/>
      <w:jc w:val="center"/>
    </w:pPr>
    <w:rPr>
      <w:sz w:val="18"/>
      <w:szCs w:val="18"/>
    </w:rPr>
  </w:style>
  <w:style w:type="character" w:customStyle="1" w:styleId="a7">
    <w:name w:val="页眉 字符"/>
    <w:basedOn w:val="a0"/>
    <w:link w:val="a6"/>
    <w:uiPriority w:val="99"/>
    <w:rsid w:val="009D3803"/>
    <w:rPr>
      <w:rFonts w:ascii="Calibri" w:eastAsia="Calibri" w:hAnsi="Calibri" w:cs="Calibri"/>
      <w:sz w:val="18"/>
      <w:szCs w:val="18"/>
      <w:lang w:bidi="en-US"/>
    </w:rPr>
  </w:style>
  <w:style w:type="paragraph" w:styleId="a8">
    <w:name w:val="footer"/>
    <w:basedOn w:val="a"/>
    <w:link w:val="a9"/>
    <w:uiPriority w:val="99"/>
    <w:unhideWhenUsed/>
    <w:rsid w:val="009D3803"/>
    <w:pPr>
      <w:tabs>
        <w:tab w:val="center" w:pos="4153"/>
        <w:tab w:val="right" w:pos="8306"/>
      </w:tabs>
      <w:snapToGrid w:val="0"/>
    </w:pPr>
    <w:rPr>
      <w:sz w:val="18"/>
      <w:szCs w:val="18"/>
    </w:rPr>
  </w:style>
  <w:style w:type="character" w:customStyle="1" w:styleId="a9">
    <w:name w:val="页脚 字符"/>
    <w:basedOn w:val="a0"/>
    <w:link w:val="a8"/>
    <w:uiPriority w:val="99"/>
    <w:rsid w:val="009D3803"/>
    <w:rPr>
      <w:rFonts w:ascii="Calibri" w:eastAsia="Calibri" w:hAnsi="Calibri" w:cs="Calibri"/>
      <w:sz w:val="18"/>
      <w:szCs w:val="18"/>
      <w:lang w:bidi="en-US"/>
    </w:rPr>
  </w:style>
  <w:style w:type="character" w:styleId="aa">
    <w:name w:val="Hyperlink"/>
    <w:basedOn w:val="a0"/>
    <w:uiPriority w:val="99"/>
    <w:unhideWhenUsed/>
    <w:rsid w:val="009D3803"/>
    <w:rPr>
      <w:color w:val="0000FF" w:themeColor="hyperlink"/>
      <w:u w:val="single"/>
    </w:rPr>
  </w:style>
  <w:style w:type="character" w:styleId="ab">
    <w:name w:val="Unresolved Mention"/>
    <w:basedOn w:val="a0"/>
    <w:uiPriority w:val="99"/>
    <w:semiHidden/>
    <w:unhideWhenUsed/>
    <w:rsid w:val="009D3803"/>
    <w:rPr>
      <w:color w:val="605E5C"/>
      <w:shd w:val="clear" w:color="auto" w:fill="E1DFDD"/>
    </w:rPr>
  </w:style>
  <w:style w:type="character" w:customStyle="1" w:styleId="10">
    <w:name w:val="标题 1 字符"/>
    <w:basedOn w:val="a0"/>
    <w:link w:val="1"/>
    <w:uiPriority w:val="9"/>
    <w:rsid w:val="00237D9D"/>
    <w:rPr>
      <w:rFonts w:ascii="Trebuchet MS" w:eastAsia="Trebuchet MS" w:hAnsi="Trebuchet MS" w:cs="Trebuchet MS"/>
      <w:sz w:val="36"/>
      <w:szCs w:val="36"/>
      <w:lang w:bidi="en-US"/>
    </w:rPr>
  </w:style>
  <w:style w:type="character" w:customStyle="1" w:styleId="a4">
    <w:name w:val="正文文本 字符"/>
    <w:basedOn w:val="a0"/>
    <w:link w:val="a3"/>
    <w:uiPriority w:val="1"/>
    <w:rsid w:val="00237D9D"/>
    <w:rPr>
      <w:rFonts w:ascii="Calibri" w:eastAsia="Calibri" w:hAnsi="Calibri" w:cs="Calibri"/>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550583">
      <w:bodyDiv w:val="1"/>
      <w:marLeft w:val="0"/>
      <w:marRight w:val="0"/>
      <w:marTop w:val="0"/>
      <w:marBottom w:val="0"/>
      <w:divBdr>
        <w:top w:val="none" w:sz="0" w:space="0" w:color="auto"/>
        <w:left w:val="none" w:sz="0" w:space="0" w:color="auto"/>
        <w:bottom w:val="none" w:sz="0" w:space="0" w:color="auto"/>
        <w:right w:val="none" w:sz="0" w:space="0" w:color="auto"/>
      </w:divBdr>
    </w:div>
    <w:div w:id="407196665">
      <w:bodyDiv w:val="1"/>
      <w:marLeft w:val="0"/>
      <w:marRight w:val="0"/>
      <w:marTop w:val="0"/>
      <w:marBottom w:val="0"/>
      <w:divBdr>
        <w:top w:val="none" w:sz="0" w:space="0" w:color="auto"/>
        <w:left w:val="none" w:sz="0" w:space="0" w:color="auto"/>
        <w:bottom w:val="none" w:sz="0" w:space="0" w:color="auto"/>
        <w:right w:val="none" w:sz="0" w:space="0" w:color="auto"/>
      </w:divBdr>
    </w:div>
    <w:div w:id="578490059">
      <w:bodyDiv w:val="1"/>
      <w:marLeft w:val="0"/>
      <w:marRight w:val="0"/>
      <w:marTop w:val="0"/>
      <w:marBottom w:val="0"/>
      <w:divBdr>
        <w:top w:val="none" w:sz="0" w:space="0" w:color="auto"/>
        <w:left w:val="none" w:sz="0" w:space="0" w:color="auto"/>
        <w:bottom w:val="none" w:sz="0" w:space="0" w:color="auto"/>
        <w:right w:val="none" w:sz="0" w:space="0" w:color="auto"/>
      </w:divBdr>
    </w:div>
    <w:div w:id="2076002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wanlex.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histleblowing@wanlex.com" TargetMode="External"/><Relationship Id="rId5" Type="http://schemas.openxmlformats.org/officeDocument/2006/relationships/footnotes" Target="footnotes.xml"/><Relationship Id="rId10" Type="http://schemas.openxmlformats.org/officeDocument/2006/relationships/hyperlink" Target="mailto:ethics@wanlex.com." TargetMode="External"/><Relationship Id="rId4" Type="http://schemas.openxmlformats.org/officeDocument/2006/relationships/webSettings" Target="webSettings.xml"/><Relationship Id="rId9" Type="http://schemas.openxmlformats.org/officeDocument/2006/relationships/hyperlink" Target="http://www.wanlex.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2903</Words>
  <Characters>16548</Characters>
  <Application>Microsoft Office Word</Application>
  <DocSecurity>0</DocSecurity>
  <Lines>137</Lines>
  <Paragraphs>38</Paragraphs>
  <ScaleCrop>false</ScaleCrop>
  <Company/>
  <LinksUpToDate>false</LinksUpToDate>
  <CharactersWithSpaces>19413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Geng</cp:lastModifiedBy>
  <cp:revision>4</cp:revision>
  <dcterms:created xsi:type="dcterms:W3CDTF">2026-03-12T12:21:00Z</dcterms:created>
  <dcterms:modified xsi:type="dcterms:W3CDTF">2026-03-12T12:50:00Z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2019-09-18T00:00:00Z</vt:filetime>
  </property>
  <property fmtid="{D5CDD505-2E9C-101B-9397-08002B2CF9AE}" pid="3" name="Creator">
    <vt:lpwstr>Adobe InDesign 14.0 (Macintosh)</vt:lpwstr>
  </property>
  <property fmtid="{D5CDD505-2E9C-101B-9397-08002B2CF9AE}" pid="4" name="LastSaved">
    <vt:filetime>2023-06-19T00:00:00Z</vt:filetime>
  </property>
</Properties>
</file>